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DFF" w:rsidRDefault="006F5DFF" w:rsidP="006F5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DFF" w:rsidRDefault="006F5DFF" w:rsidP="009935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6FA" w:rsidRDefault="00FF46FA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9pt">
            <v:imagedata r:id="rId4" o:title="2025-03-31_001"/>
          </v:shape>
        </w:pict>
      </w:r>
    </w:p>
    <w:p w:rsidR="00FF46FA" w:rsidRDefault="00FF46FA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46FA" w:rsidRDefault="00FF46FA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доведение информации о выявленных случаях коррупции до правоохранительных органов.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10.Внедрение электронного документооборота в деятельность образовательного учреждения.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11.Тщательный отбор кадров в процессе комплектования.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 xml:space="preserve">12. Организация приема, перевода и </w:t>
      </w:r>
      <w:proofErr w:type="gramStart"/>
      <w:r w:rsidRPr="00C90223">
        <w:rPr>
          <w:rFonts w:ascii="Times New Roman" w:eastAsia="Times New Roman" w:hAnsi="Times New Roman" w:cs="Times New Roman"/>
          <w:sz w:val="24"/>
          <w:szCs w:val="24"/>
        </w:rPr>
        <w:t>отчисления</w:t>
      </w:r>
      <w:proofErr w:type="gramEnd"/>
      <w:r w:rsidRPr="00C9022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согласно действующему законодательству.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13.Совершенствование организации и проведения государственной итоговой аттестации: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организация информирования участников ЕГЭ и их родителей (законных представителей);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определение ответственности должностных лиц, привлекаемых к подготовке и проведению ОГЭ и ЕГЭ за неисполнение, ненадлежащее выполнение обязанностей и злоупотребление служебным положением;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обеспечение ознакомления участников ОГЭ, ЕГЭ с полученными ими результатами;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организация получения, хранения, заполнения и выдачи документов государственного образца об основном общем образовании и среднем общем образовании;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прием сообщений граждан о коррупционных правонарушениях на период государственной итоговой аттестации выпускников.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14.Размещение в сети Интернет публичного отчета директора школы.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15.Проведение анализа трудовых договоров, должностных инструкций работников образовательного учреждения и Устава с учетом интересов усиления борьбы с коррупцией.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16.Организация и проведение различных мероприятий: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проведение классных часов и родительских собраний на тему «Защита законных интересов несовершеннолетних от угроз, связанных с коррупцией»;</w:t>
      </w:r>
    </w:p>
    <w:p w:rsidR="00054EB7" w:rsidRPr="00C90223" w:rsidRDefault="00054EB7" w:rsidP="0012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- проведение конкурсов рисунков антикоррупционной направленности.</w:t>
      </w:r>
    </w:p>
    <w:p w:rsidR="00054EB7" w:rsidRPr="00C90223" w:rsidRDefault="00054EB7" w:rsidP="00125EE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sz w:val="24"/>
          <w:szCs w:val="24"/>
        </w:rPr>
        <w:t>17.Организация общественного контроля и оценки коррупционности в образовательном учреждении путем включения представителей родительского комитета, Совета Школы в составы наградных, конкурсных комиссий. </w:t>
      </w:r>
    </w:p>
    <w:p w:rsidR="00125EEA" w:rsidRPr="00C90223" w:rsidRDefault="00125EEA" w:rsidP="00054EB7">
      <w:pPr>
        <w:shd w:val="clear" w:color="auto" w:fill="FFFFFF"/>
        <w:spacing w:after="0" w:line="42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4EB7" w:rsidRPr="00C90223" w:rsidRDefault="00054EB7" w:rsidP="00054EB7">
      <w:pPr>
        <w:shd w:val="clear" w:color="auto" w:fill="FFFFFF"/>
        <w:spacing w:after="0" w:line="42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</w:t>
      </w:r>
      <w:r w:rsidR="00EF538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54EB7" w:rsidRPr="00C90223" w:rsidRDefault="00054EB7" w:rsidP="00FF4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работы   по противодействию</w:t>
      </w:r>
    </w:p>
    <w:p w:rsidR="00054EB7" w:rsidRPr="00C90223" w:rsidRDefault="006F5DFF" w:rsidP="00FF4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коррупции на период с 02</w:t>
      </w:r>
      <w:r w:rsidR="00054EB7"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.09.20</w:t>
      </w:r>
      <w:r w:rsidR="006753B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54EB7"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по 31.08.20</w:t>
      </w:r>
      <w:r w:rsidR="009935C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54EB7"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6F5DFF" w:rsidRDefault="00054EB7" w:rsidP="00FF4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по МБОУ «</w:t>
      </w:r>
      <w:proofErr w:type="spellStart"/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Актабанская</w:t>
      </w:r>
      <w:proofErr w:type="spellEnd"/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6F5D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имени Героя Российской Федерации </w:t>
      </w:r>
    </w:p>
    <w:p w:rsidR="00054EB7" w:rsidRPr="00C90223" w:rsidRDefault="006F5DFF" w:rsidP="00FF4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Жумабая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Нурбаевича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54EB7"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Start w:id="0" w:name="_GoBack"/>
      <w:bookmarkEnd w:id="0"/>
    </w:p>
    <w:p w:rsidR="00054EB7" w:rsidRPr="00C90223" w:rsidRDefault="00054EB7" w:rsidP="00054EB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22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00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140"/>
        <w:gridCol w:w="2160"/>
        <w:gridCol w:w="3060"/>
      </w:tblGrid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права граждан на доступ к информации о деятельности МБОУ «</w:t>
            </w:r>
            <w:proofErr w:type="spellStart"/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Актабанская</w:t>
            </w:r>
            <w:proofErr w:type="spellEnd"/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СОШ</w:t>
            </w:r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имени Героя Российской Федерации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Жумабая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Нурбаевича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Раизова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прямых телефонных линий с директором МБОУ </w:t>
            </w: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Актабанская</w:t>
            </w:r>
            <w:proofErr w:type="spell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имени Героя Российской Федерации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Жумабая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Нурбаевича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Раизова</w:t>
            </w:r>
            <w:proofErr w:type="spell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 в</w:t>
            </w:r>
            <w:proofErr w:type="gram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личного приема граждан директором школы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работы по организации 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органов  самоуправления</w:t>
            </w:r>
            <w:proofErr w:type="gram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обладающий комплексом управленческих полномочий, в том числе по участию в принятии решения о распределении средств стимулирующей части фонда оплаты труда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единой системы муниципальной оценки качества образования с использованием процедур: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и проведение итоговой аттестации  в форме  ОГЭ, ЕГЭ;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аттестация педагогов школы;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мониторинговые исследования в сфере образования;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статистические наблюдения;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результаты самообследования деятельности школы;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системы информирования управления образования, общественности, о качестве образования в школе;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единой системы критериев оценки качества образования (результаты, процессы, условия)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института общественного наблюдения;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информирования участников ОГЭ, ЕГЭ и их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родителей(</w:t>
            </w:r>
            <w:proofErr w:type="gram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законных представителей);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ответственности должностных лиц, привлекаемых к подготовке и проведению ОГЭ, ЕГЭ за неисполнение, ненадлежащее выполнение обязанностей и злоупотребление служебным положением;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обеспечение ознакомления участников 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ОГЭ,ЕГЭ</w:t>
            </w:r>
            <w:proofErr w:type="gram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полученными ими результатами;</w:t>
            </w:r>
          </w:p>
          <w:p w:rsidR="00054EB7" w:rsidRPr="00C90223" w:rsidRDefault="00054EB7" w:rsidP="00C90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работников школы в составе предметных комиссий, конфликтных комиссий;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Май- август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УВР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систематического контроля за получением, учетом, хранением, 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заполнением  и</w:t>
            </w:r>
            <w:proofErr w:type="gram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порядком выдачи документов государственного образца об основном и среднем общем образовании. Определение ответственности должностных лиц.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rHeight w:val="790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контроля за осуществлением набора в первый класс.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Постоянное информирование граждан об их правах на получение образования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контроля за недопущением фактов неправомерного взимания денежных средств с родителей (законных представителей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.</w:t>
            </w:r>
            <w:proofErr w:type="gramEnd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 </w:t>
            </w:r>
          </w:p>
        </w:tc>
      </w:tr>
      <w:tr w:rsidR="00054EB7" w:rsidRPr="00C90223" w:rsidTr="00125EEA">
        <w:trPr>
          <w:trHeight w:val="1271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C90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систематического контроля за выполнением законодательства о противодействии коррупции в школе при организации работы по вопросам охраны труда 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соблюдений правил приема, перевода и </w:t>
            </w:r>
            <w:proofErr w:type="gram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тчисления</w:t>
            </w:r>
            <w:proofErr w:type="gramEnd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из МБОУ «</w:t>
            </w:r>
            <w:proofErr w:type="spellStart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Актабанская</w:t>
            </w:r>
            <w:proofErr w:type="spell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имени Героя Российской Федерации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Жумабая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Нурбаевича</w:t>
            </w:r>
            <w:proofErr w:type="spellEnd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5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Раизова</w:t>
            </w:r>
            <w:proofErr w:type="spellEnd"/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открытости деятельности образовательного учреждения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Дней открытых дверей в школе.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УВР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Модернизация нормативно-правовой базы деятельности 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Январь- март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УВР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периода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УВР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УВР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обществознания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обучающихся со статьями УК РФ о наказании за коррупционную деятельность</w:t>
            </w:r>
            <w:r w:rsidR="00125EEA"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обществознания    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rHeight w:val="506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Библиотечный урок «Про взятку»</w:t>
            </w:r>
            <w:r w:rsidR="00125EEA"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Библиотекарь   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«Мои права».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    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Диспут «Про взятку» (9-11 классы)</w:t>
            </w:r>
            <w:r w:rsidR="00125EEA"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ВР</w:t>
            </w:r>
          </w:p>
        </w:tc>
      </w:tr>
      <w:tr w:rsidR="00054EB7" w:rsidRPr="00C90223" w:rsidTr="00125EEA">
        <w:trPr>
          <w:trHeight w:val="1023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Социологический опрос «Отношение учащихся школы к явлениям коррупции»</w:t>
            </w:r>
            <w:r w:rsidR="00125EEA"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  ВР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руководители</w:t>
            </w:r>
          </w:p>
        </w:tc>
      </w:tr>
      <w:tr w:rsidR="00054EB7" w:rsidRPr="00C90223" w:rsidTr="00125EEA">
        <w:trPr>
          <w:trHeight w:val="2346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тематических классных часов, посвященных вопросам коррупции в государстве:( 7-11 классы)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-Роль государства в преодолении коррупции.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-СМИ и коррупция.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-май</w:t>
            </w:r>
          </w:p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</w:tr>
      <w:tr w:rsidR="00125EEA" w:rsidRPr="00C90223" w:rsidTr="00125EEA">
        <w:trPr>
          <w:tblCellSpacing w:w="0" w:type="dxa"/>
          <w:jc w:val="center"/>
        </w:trPr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25EEA" w:rsidRPr="00C90223" w:rsidRDefault="00125EEA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педагогами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планов мероприятий по формированию антикоррупционного мировоззрения обучающихся.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Кл.руководители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EB7" w:rsidRPr="00C90223" w:rsidRDefault="00125EEA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ШМО классных руководителей «Работа классного руководителя по формированию антикоррупционного мировоззрения обучающихся»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125EEA" w:rsidRPr="00C90223" w:rsidTr="00125EEA">
        <w:trPr>
          <w:tblCellSpacing w:w="0" w:type="dxa"/>
          <w:jc w:val="center"/>
        </w:trPr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25EEA" w:rsidRPr="00C90223" w:rsidRDefault="00125EEA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0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125EEA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публичном отчете школы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   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открытых дверей школы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март-апрель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    </w:t>
            </w:r>
          </w:p>
        </w:tc>
      </w:tr>
      <w:tr w:rsidR="00054EB7" w:rsidRPr="00C90223" w:rsidTr="00125EEA">
        <w:trPr>
          <w:trHeight w:val="1303"/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по темам формирования антикоррупционного мировоззрения учащихся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Кл.руководители</w:t>
            </w:r>
          </w:p>
        </w:tc>
      </w:tr>
      <w:tr w:rsidR="00054EB7" w:rsidRPr="00C90223" w:rsidTr="00125EEA">
        <w:trPr>
          <w:tblCellSpacing w:w="0" w:type="dxa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 родительской 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общественности для участия в работе  жюри  школьных конкурсов.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Родительский 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комитет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4EB7" w:rsidRPr="00C90223" w:rsidRDefault="00054EB7" w:rsidP="00125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 мере проведения </w:t>
            </w:r>
            <w:r w:rsidRPr="00C902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мероприятий</w:t>
            </w:r>
          </w:p>
        </w:tc>
      </w:tr>
    </w:tbl>
    <w:p w:rsidR="00054EB7" w:rsidRPr="00C90223" w:rsidRDefault="00054EB7" w:rsidP="00054EB7">
      <w:pPr>
        <w:rPr>
          <w:sz w:val="24"/>
          <w:szCs w:val="24"/>
        </w:rPr>
      </w:pPr>
    </w:p>
    <w:p w:rsidR="00530330" w:rsidRPr="00C90223" w:rsidRDefault="00530330" w:rsidP="00054EB7">
      <w:pPr>
        <w:rPr>
          <w:sz w:val="24"/>
          <w:szCs w:val="24"/>
        </w:rPr>
      </w:pPr>
    </w:p>
    <w:sectPr w:rsidR="00530330" w:rsidRPr="00C90223" w:rsidSect="00125EEA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6ED0"/>
    <w:rsid w:val="00054EB7"/>
    <w:rsid w:val="00125EEA"/>
    <w:rsid w:val="00530330"/>
    <w:rsid w:val="006753BB"/>
    <w:rsid w:val="006D4D38"/>
    <w:rsid w:val="006F5DFF"/>
    <w:rsid w:val="007B3E40"/>
    <w:rsid w:val="007F13C9"/>
    <w:rsid w:val="009935C9"/>
    <w:rsid w:val="00AA6ED0"/>
    <w:rsid w:val="00BA64C1"/>
    <w:rsid w:val="00C90223"/>
    <w:rsid w:val="00E55BE8"/>
    <w:rsid w:val="00EB618D"/>
    <w:rsid w:val="00EF538C"/>
    <w:rsid w:val="00FF4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6C5B1-0E30-4073-99FD-B3F1C76F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5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5D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Актабан Школьник</dc:creator>
  <cp:keywords/>
  <dc:description/>
  <cp:lastModifiedBy>актабан</cp:lastModifiedBy>
  <cp:revision>16</cp:revision>
  <cp:lastPrinted>2025-03-31T04:57:00Z</cp:lastPrinted>
  <dcterms:created xsi:type="dcterms:W3CDTF">2019-06-21T05:04:00Z</dcterms:created>
  <dcterms:modified xsi:type="dcterms:W3CDTF">2025-03-31T05:12:00Z</dcterms:modified>
</cp:coreProperties>
</file>