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73" w:rsidRDefault="00206F7B" w:rsidP="00137673">
      <w:pPr>
        <w:shd w:val="clear" w:color="auto" w:fill="FFFFFF"/>
        <w:spacing w:after="0" w:line="240" w:lineRule="auto"/>
        <w:ind w:left="-426" w:firstLine="426"/>
        <w:jc w:val="center"/>
        <w:rPr>
          <w:rFonts w:ascii="Open Sans" w:eastAsia="Times New Roman" w:hAnsi="Open Sans" w:cs="Open Sans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Open Sans"/>
          <w:b/>
          <w:bCs/>
          <w:i/>
          <w:iCs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42.5pt">
            <v:imagedata r:id="rId6" o:title="зд моделирование"/>
          </v:shape>
        </w:pict>
      </w:r>
    </w:p>
    <w:p w:rsidR="00137673" w:rsidRDefault="00137673" w:rsidP="00A51F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color w:val="000000"/>
          <w:sz w:val="27"/>
          <w:szCs w:val="27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I. Пояснительная записка.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Введение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Данная программа реализуется в технической направленности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1.2.Классификация общеобразовательной (общеразвивающей) программы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 занятий в объединении и выбор методов опирается на современные психолого-педагогические рекомендации, новейшие методики. Программу отличает практическая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Главным условием каждого занятия является эмоциональный настрой, расположенность к размышлениям и желание творить. Каждая встреча – это своеобразное настроение, творческий миг деятельности и полет фантазии, собственного понимания.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Эта программа служит для создания творческого человека – решающей силе современного общества, ибо в современном понимании прогресса делается ставка на гибкое мышление, фантазию, интуицию. Достичь этого помогают занятия по данной программе, развивающие мозг, обеспечивающие его устойчивость, полноту и гармоничность его функционирования; способность к эстетическим восприятиям и переживаниям стимулирует свободу и яркость ассоциаций, неординарность видения и мышления.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Объединение «3D - моделирование» дает возможность получения дополнительного образования, решает задачи развивающего, мировоззренческого, технологического характера.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1.3.Актуальность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Актуальность 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современными компьютерными технологиями.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 Передовые технологии позволяют добиваться потрясающих (эффективных) результатов.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1.4. Особенности программы и педагогическая целесообразность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Педагогическая целесообразность заключается в том, что данная программа позволит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</w:t>
      </w:r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создания моделей</w:t>
      </w:r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обучающиеся научатся объединять реальный мир с виртуальным, это повысит уровень пространственного мышления, воображения.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Организация занятий в объединении и выбор методов опирается на современные психолого-педагогические рекомендации, новейшие методики. Программу отличает практическая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Главным условием каждого занятия является эмоциональный настрой, расположенность к размышлениям и желание творить. Каждая встреча – это своеобразное настроение, творческий миг деятельности и полет фантазии, собственного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осознавания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понимания.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1.5. Цель программы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Цель программы: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- создать условия для успешного использования учащимися компьютерных технологий в учебной деятельности, обучить созданию электронных трёхмерных моделей, способствовать формированию творческой личности;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1.6. Задачи программы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 задачи программы:</w:t>
      </w:r>
    </w:p>
    <w:p w:rsidR="00A51F9C" w:rsidRPr="00CB3630" w:rsidRDefault="00A51F9C" w:rsidP="00E61B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дать учащимся представление о трехмерном моделировании, назначении, промышленном и бытовом применении, перспективах развития;</w:t>
      </w:r>
    </w:p>
    <w:p w:rsidR="00A51F9C" w:rsidRPr="00CB3630" w:rsidRDefault="00A51F9C" w:rsidP="00E61B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способствовать развитию интереса к изучению и практическому освоению программ для 3D моделирования.</w:t>
      </w:r>
    </w:p>
    <w:p w:rsidR="00A51F9C" w:rsidRPr="00CB3630" w:rsidRDefault="00A51F9C" w:rsidP="00E61B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ознакомить учащихся со свободно распространяемым программным обеспечением для 3D моделирования.</w:t>
      </w:r>
    </w:p>
    <w:p w:rsidR="00A51F9C" w:rsidRPr="00CB3630" w:rsidRDefault="00A51F9C" w:rsidP="00E61B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ознакомить с программами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», «3D MAX» (инсталляция, изучение интерфейса, основные приемы работы).</w:t>
      </w:r>
    </w:p>
    <w:p w:rsidR="00A51F9C" w:rsidRPr="00CB3630" w:rsidRDefault="00A51F9C" w:rsidP="00E61BC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отработать практические навыки по созданию простой модели.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Для достижения поставленной цели необходимо выполнить следующие задачи: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формирование умений и навыков в применении компьютерных программ для создания трёхмерной модели реального объекта;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развивать потребность к творческой деятельности, стремление к самовыражению;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воспитывать взаимоуважение в коллективе;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создание условий для самореализации, учитывая индивидуальные возможности.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7DF8" w:rsidRPr="00CB3630" w:rsidRDefault="00D97DF8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D97DF8" w:rsidRPr="00CB3630" w:rsidRDefault="00D97DF8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1.7. Принципы обучения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проведении занятий по программе «3D - моделирование» учитываются следующие принципы, как:</w:t>
      </w:r>
    </w:p>
    <w:p w:rsidR="00A51F9C" w:rsidRPr="00CB3630" w:rsidRDefault="00A51F9C" w:rsidP="00E61BC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целостность и гармоничность интеллектуальной, эмоциональной, практико-ориентированной сфер деятельности личности;</w:t>
      </w:r>
    </w:p>
    <w:p w:rsidR="00A51F9C" w:rsidRPr="00CB3630" w:rsidRDefault="00A51F9C" w:rsidP="00E61BC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доступность, систематичность процесса совместного освоения содержания, форм и методов творческой деятельности;</w:t>
      </w:r>
    </w:p>
    <w:p w:rsidR="00A51F9C" w:rsidRPr="00CB3630" w:rsidRDefault="00A51F9C" w:rsidP="00E61BC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осуществление поэтапного дифференцированного и индивидуализированного перехода от репродуктивной к проектной и творческой деятельности;</w:t>
      </w:r>
    </w:p>
    <w:p w:rsidR="00A51F9C" w:rsidRPr="00CB3630" w:rsidRDefault="00A51F9C" w:rsidP="00E61BC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наглядность с использованием пособий, интернет ресурсов, делающих учебно-воспитательный процесс более эффективным;</w:t>
      </w:r>
    </w:p>
    <w:p w:rsidR="00A51F9C" w:rsidRPr="00CB3630" w:rsidRDefault="00A51F9C" w:rsidP="00E61BC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последовательность усвоения материала от «простого к сложному», в соответствии с возрастными особенностями обучающихся;</w:t>
      </w:r>
    </w:p>
    <w:p w:rsidR="00A51F9C" w:rsidRPr="00CB3630" w:rsidRDefault="00A51F9C" w:rsidP="00E61BC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принципы компьютерной анимации и анимационных возможностях компьютерных прикладных систем.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1.8. Формирование компетенции осуществлять универсальные действия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Личностные (самоопределение,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смыслообразование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нравственно-эстетическая ориентация);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Регулятивные (целеполагание, планирование, прогнозирование, контроль, коррекция, оценка,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саморегуляция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Познавательные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общеучебные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логические действия, а также действия постановки и решения проблем);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Коммуникативные (планирование сотрудничества, постановка вопросов – инициативное сотрудничество в поиске и сборе информации, разрешение конфликтов, управление поведением партнера – контроль, коррекция, оценка действий партнера, достаточно полное и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точноке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выражение своих мыслей в соответствии с задачами и условиями коммуникации).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1.9. Использование элементов педагогических образовательных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Технологий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 образовательного процесса </w:t>
      </w: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соответствует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технологии проблемного обучения. Цель данной технологии - содействовать развитию у обучающихся критического мышления, опыта и инструментария учебно- исследовательской деятельности, ролевого и имитационного моделирования, возможности творчески осваивать новый опыт; поиску и определению учащимся собственных личностных смыслов и ценностных отношений. Для полноценного обучения необходимо сотрудничество учащихся между собой, поэтому необходимо использовать коллективные формы учебных занятий. Сочетание индивидуальных и коллективных форм занятий определяется тем, что восприятие учебной информации может происходить и при фронтальных занятиях, а усвоение знаний, овладение учебными умениями и навыками происходит индивидуально каждым. При организации образовательного процесса по технологии проблемного обучения, в учебных занятиях прослеживается коллективная учебная деятельность, участием детей в организации и проведении занятий.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обучении воспитанников по данной программе предусматривается использование технологий коллективного способа обучения (КСО). Так по исследованиям ВЦНИИОТ установлено, что в долгосрочной памяти обучаемого откладывается: 10% услышанного,25% увиденного, 60% сделанного самим, и более 90% сделанного самим и научив другого. При этом коллектив, а не отдельный человек </w:t>
      </w:r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обучают</w:t>
      </w:r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каждый воспитанник активно участвует в обучении своих товарищей.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Для реализации настоящей программы используются основные </w:t>
      </w: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</w:t>
      </w: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  <w:t>тоды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работы - развивающего обучения (проблемный, поисковый, твор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ческий), дифференцированного обучения (уровневые, индивидуальные задания, вариативность основного модуля программы), игровые.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1.10. Возрастные особенности детей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рассчитана на широкий возрастной диапазон обучающихся: 11-1</w:t>
      </w:r>
      <w:r w:rsidR="00E61BC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D73472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лет. Состав группы 5-8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человек. Набор детей в объединение – свободный.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Подростковый возраст — остро протекающий переход от детства к взрослости. Данный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Первостепенное значение в этом возрасте приобретает общение со сверстниками. Общаясь с друзьями, младшие подростки активно осваивают нормы, цели, средства социального поведения, вырабатывают критерии оценки себя и других, опираясь на заповеди «кодекса товарищества». Педагогов воспринимают через призму общественного мнения группы.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1.11. Организация образовательного процесса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Данная программа ориентирована на детей среднего и старшего школьного возраста. Общий срок реализации – </w:t>
      </w:r>
      <w:r w:rsidR="00D73472"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3 года</w:t>
      </w: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r w:rsidR="00D73472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предусматривает 102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учебн</w:t>
      </w:r>
      <w:r w:rsidR="00D73472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ых часа: по одному часу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неделю.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Возраст воспитанников в учебных группах 11-1</w:t>
      </w:r>
      <w:r w:rsidR="00E61BC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лет.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Колич</w:t>
      </w:r>
      <w:r w:rsidR="00D73472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ество детей в учебных группах 5-8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Основное внимание на занятиях уделяется формированию умений пользоваться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программой«</w:t>
      </w:r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Open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Office.org3.2» изучить основы векторной графики, конвертирование форматов; ознакомиться с программой 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 (сетка и твердое тело, STL формат), изучить 3D принтер «Альфа», программу 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»; научиться создавать авторские модели.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 работе по данной программе используются самые разные формы организации занятий: теоретические (объяснение, самостоятельное изучение литературы), практические (создание моделей).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Спектр форм занятий широк: от проблемного урока до игры - путешествия; обычно - комбинированные занятия, сочетающие игровые и фантазийные ситуации с информационно-проблемными аспектами и практической работой.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Специфика работы по данной программе такова, что словесные, наглядные, практические методы подачи информации свободно интегрируются в рамках одного занятия, обеспечивая наибольшую эффективность усвоения материала.</w:t>
      </w:r>
    </w:p>
    <w:p w:rsidR="00A51F9C" w:rsidRPr="00CB3630" w:rsidRDefault="00A51F9C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7DF8" w:rsidRPr="00CB3630" w:rsidRDefault="00D97DF8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1.12. Ресурсное обеспечение программы.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реализации программы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Для реализации настоящей программы необходимо: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ru-RU"/>
        </w:rPr>
        <w:t>Организационно-методическое обеспечение:</w:t>
      </w:r>
    </w:p>
    <w:p w:rsidR="00A51F9C" w:rsidRPr="00CB3630" w:rsidRDefault="00A51F9C" w:rsidP="00E61BC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Наличие специальной методической литературы по информационным технологиям, педагогике, психологии.</w:t>
      </w:r>
    </w:p>
    <w:p w:rsidR="00A51F9C" w:rsidRPr="00CB3630" w:rsidRDefault="00A51F9C" w:rsidP="00E61BC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:rsidR="00A51F9C" w:rsidRPr="00CB3630" w:rsidRDefault="00A51F9C" w:rsidP="00E61BC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Разработка собственных методических пособий,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дидактичекого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раздаточного материала.</w:t>
      </w:r>
    </w:p>
    <w:p w:rsidR="00A51F9C" w:rsidRPr="00CB3630" w:rsidRDefault="00A51F9C" w:rsidP="00E61BC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Обобщение и распространение собственного опыта работы.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ru-RU"/>
        </w:rPr>
        <w:t>Материально-техническое обеспечение:</w:t>
      </w:r>
    </w:p>
    <w:p w:rsidR="00A51F9C" w:rsidRPr="00CB3630" w:rsidRDefault="00A51F9C" w:rsidP="00E61BC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Персональные компьютеры;</w:t>
      </w:r>
    </w:p>
    <w:p w:rsidR="00A51F9C" w:rsidRPr="00CB3630" w:rsidRDefault="00A51F9C" w:rsidP="00E61BC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 «Альфа»;</w:t>
      </w:r>
    </w:p>
    <w:p w:rsidR="00A51F9C" w:rsidRPr="00CB3630" w:rsidRDefault="00A51F9C" w:rsidP="00E61BC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Пластик PLA, ABS;</w:t>
      </w:r>
    </w:p>
    <w:p w:rsidR="00A51F9C" w:rsidRPr="00CB3630" w:rsidRDefault="00A51F9C" w:rsidP="00E61BC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Мультимедийный проектор с экраном;</w:t>
      </w:r>
    </w:p>
    <w:p w:rsidR="00A51F9C" w:rsidRPr="00CB3630" w:rsidRDefault="00A51F9C" w:rsidP="00E61BC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компакт-диски с обучающими и информационными програм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мами по основным темам программы.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  <w:t>Уровень теоретических знаний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Обучающийся знает изученный материал, но для полного раскрытия темы требуется дополнительные вопросы.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Обучающийся знает изученный материал.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дать логически выдержанный ответ, демонстрирующий полное владение материалом.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Уровень практических навыков и умений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 с оборудованием (3D –принтер), техника безопасности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Требуется постоянный контроль педагога за выполнением правил по технике безопасности.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Требуется периодическое напоминание о том, как работать с оборудованием.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Четко и безопасно работает с оборудованием.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Способность изготовления модели по образцу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Не может изготовить модель по образцу без помощи педагога.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изготовить модель по образцу при подсказке педагога.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Способен изготовить модель по образцу.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Степень самостоятельности изготовления модели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Требуется постоянные пояснения педагога при изготовление модели.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Нуждается в пояснении последовательности работы, но способен после объяснения к самостоятельным действиям.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 выполняет операции при изготовлении модели.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Качество выполнения работы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Модель в целом получена, но требует серьёзной доработки.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Модель требует незначительной корректировки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Модель не требует исправлений.</w:t>
      </w: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7DF8" w:rsidRPr="00CB3630" w:rsidRDefault="00D97DF8" w:rsidP="00E6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1.14. Прогнозируемые результаты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Ожидаемые результаты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 компетенции осуществлять </w:t>
      </w: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универсальные действия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личностные (самоопределение,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смыслообразование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нравственно-этическая ориентация),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регулятивные (целеполагание, планирование, прогнозирование, контроль, коррекция, оценка,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саморегуляция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познавательные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общеучебные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логические действия, а также действия постановки и решения проблем),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коммуникативные (планирование сотрудничества, постановка вопросов – инициативное сотрудничество в поиске и сборе информации, разрешение конфликтов, управление поведением партнера – контроль, коррекция, оценка действий партнера, достаточно полное и точное выражение своих мыслей в соответствии с задачами и условиями коммуникации).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Должны знать: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основы компьютерной технологии;</w:t>
      </w:r>
    </w:p>
    <w:p w:rsidR="00A51F9C" w:rsidRPr="00CB3630" w:rsidRDefault="00A51F9C" w:rsidP="00E61B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основные правила создания трёхмерной модели реального геометрического объекта;</w:t>
      </w:r>
    </w:p>
    <w:p w:rsidR="00A51F9C" w:rsidRPr="00CB3630" w:rsidRDefault="00A51F9C" w:rsidP="00E61B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базовые пользовательские навыки;</w:t>
      </w:r>
    </w:p>
    <w:p w:rsidR="00A51F9C" w:rsidRPr="00CB3630" w:rsidRDefault="00A51F9C" w:rsidP="00E61B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принципы работы с 3D - графикой;</w:t>
      </w:r>
    </w:p>
    <w:p w:rsidR="00A51F9C" w:rsidRPr="00CB3630" w:rsidRDefault="00A51F9C" w:rsidP="00E61B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возможности использования компьютеров для поиска, хранения, обработки и передачи информации, решения практических задач;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ru-RU"/>
        </w:rPr>
        <w:t>Должны уметь:</w:t>
      </w:r>
    </w:p>
    <w:p w:rsidR="00A51F9C" w:rsidRPr="00CB3630" w:rsidRDefault="00A51F9C" w:rsidP="00E61BC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работать с персональным компьютером на уровне пользователя;</w:t>
      </w:r>
    </w:p>
    <w:p w:rsidR="00A51F9C" w:rsidRPr="00CB3630" w:rsidRDefault="00A51F9C" w:rsidP="00E61BC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редактором трёхмерной графики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Open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Office.org3.2», «3D MAX»; создавать трёхмерную модель реального объекта;</w:t>
      </w:r>
    </w:p>
    <w:p w:rsidR="00A51F9C" w:rsidRPr="00CB3630" w:rsidRDefault="00A51F9C" w:rsidP="00E61BC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уметь выбрать устройства и носители информации в соответствии с решаемой задачей.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Календарно-тематический план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Кол-во часов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Содержание деятельности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Предполагаемые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Фактические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Теоретическая часть занятия /форма организации деятельности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Практическая часть занятия /форма организации деятельности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Вводное занятие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Изучения новых знаний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Основная деятельность, цели и задачи объединения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Выставка работ учащихся прошлых лет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3D моделирования. История развития технологий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Изучения новых знаний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 модели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Визуальное изучение 3D моделей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Программные средства для работы с 3D моделями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Программные средства для работы с 3D моделями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Знакомство с программными средства для работы с 3D моделями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Обзор 2D графики, программ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Графические редакторы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Знакомство с изображениями в графических редакторах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Графический редактор OpenOffice.org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Draw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Графический редактор OpenOffice.org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Draw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Знакомство с графическим редактором OpenOffice.org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Draw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Использование OpenOffice.org </w:t>
        </w:r>
        <w:proofErr w:type="spellStart"/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Draw</w:t>
        </w:r>
        <w:proofErr w:type="spellEnd"/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Типы рисунков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Типы рисунков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Знакомство с графическим редактором OpenOffice.org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Draw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Принципы работы с программой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1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Графические примитивы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Графические примитивы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Принципы работы с программой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1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Линии и стрелки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1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Соединительная линия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Линии и стрелки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1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Соединительная линия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2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Прямоугольники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212CA0" w:rsidRPr="00CB3630" w:rsidRDefault="00212CA0" w:rsidP="00206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B3630">
        <w:rPr>
          <w:rFonts w:ascii="Times New Roman" w:hAnsi="Times New Roman" w:cs="Times New Roman"/>
          <w:color w:val="000000" w:themeColor="text1"/>
        </w:rPr>
        <w:t>Создание графических примитивов. Прямоугольники.</w:t>
      </w:r>
    </w:p>
    <w:p w:rsidR="00A51F9C" w:rsidRPr="00CB3630" w:rsidRDefault="00212CA0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hAnsi="Times New Roman" w:cs="Times New Roman"/>
          <w:color w:val="000000" w:themeColor="text1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2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Окружности, эллипсы, дуги, сегменты и сектора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Окружности, эллипсы, дуги, сегменты и сектора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2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Кривые Безье, рисованные кривые, многоугольники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Кривые Безье, рисованные кривые, многоугольники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Трехмерные объекты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Трехмерные объекты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Текст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Текст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Создание графических примитивов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3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Изменение размера и перемещение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Изменение размера и перемещение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3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Текст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Текст объектов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4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Эффекты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4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Использование редактора точек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Эффекты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4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Использование редактора точек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4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области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области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5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линий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5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текста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линий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5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Свойства текста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Модификация графических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5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Выравнивание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6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Расположение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Выравнивание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6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Расположение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6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Распределение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Распределение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6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Точное позиционирование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Точное позиционирование объектов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Позиционирование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7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Группы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Группы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7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Комбинирование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Комбинирование объектов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8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Логические операции над объектами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Логические операции над объектами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hyperlink r:id="rId8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Графические стили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Графические стили</w:t>
        </w:r>
      </w:hyperlink>
    </w:p>
    <w:p w:rsidR="00A51F9C" w:rsidRPr="00CB3630" w:rsidRDefault="00206F7B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Преобразование объектов</w:t>
        </w:r>
      </w:hyperlink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Знакомство с интерфейсом.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Первый запуск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 управлять объектом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Позиционирование объектов относительно друг друга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Позиционирование объектов относительно друг друга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Extrude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Многоугольник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Polygon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ломаная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Polyline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прямоугольник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Rectangle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полигонов. Многоугольник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Polygon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ломаная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Polyline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Окружность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Circle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эллипс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Ellipse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тор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Torus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конус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Cone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полигонов. Прямоугольник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Rectangle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Sveep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полигонов. Окружность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Circle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эллипс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Ellipse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полигонов. 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Tор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Torus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), конус (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Cone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Рисование плоских фигур и полигонов. 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Sveep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Рисование плоских фигур и полигонов.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Использование цветов и материалов.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Использование цветов и материалов.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Loft+Shell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+ обработка кромок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Revolve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Манипуляции с объектами.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Манипуляции с объектами.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 «Капля воды»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простых форм «Молекула воды»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Трехмерное моделирование модели по изображению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Трехмерное моделирование модели по изображению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Трехмерное моделирование модели по изображению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Трехмерное моделирование модели по изображению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52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Snap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Snap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54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Инструменты</w:t>
      </w:r>
      <w:r w:rsidRPr="00CB363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Split Face 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B363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Split Solid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55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Инструменты</w:t>
      </w:r>
      <w:r w:rsidRPr="00CB363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Split Face 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B3630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Split Solid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Инструменты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Pattern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Инструменты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Pattern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Работа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Изучения новых знаний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Обзор 3D принтера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Изучения новых знаний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Подключение 3D принтера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Первая настройка 3D принтера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Пробная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Программное обеспечение для 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3D принтер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 3D 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Установка и настройка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Загрузка предустановок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слайсера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Настройки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слайсера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Вкладка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Print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Settings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 - «Настройки печати»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Настройки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слайсера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Вкладка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Filament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Settings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 «Настройки пластикового волокна»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Настройки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слайсера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Вкладка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Printer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Settings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 - «Настройки принтера»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Калибровка платформы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Загрузка и выгрузка пластика. Загрузка пластика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Загрузка и выгрузка пластика. Выгрузка пластика в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Типы поддержек и заполнения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Типы поддержек и заполнения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Виды пластиков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Печать моделей при различных настройках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Печать моделей при различных настройках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Программа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Основы работы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Печать моделей при различных настройках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Технологии печати. SLA технология — лазерная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стереолитография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печати. SLS– селективное лазерное спекание.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печати. MJM — метод наплавления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печати. DLP —технология наплавления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примене-ние</w:t>
      </w:r>
      <w:proofErr w:type="spellEnd"/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печати. FDM — послойная укладка полимера.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Технологии печати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 3D объектов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93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94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95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96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97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98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99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100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авторских моделей и их 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применение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Среда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Моделирование в среде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 печать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Защита моделей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Обобщение и систематизация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Подведение итогов учебного года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Выставка моделей, созданных учащимися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102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Заключительное занятие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Обобщение и систематизация ЗУН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Подведение итогов учебного года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Выставка моделей, созданных учащимися</w:t>
      </w: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206F7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A51F9C" w:rsidRPr="00CB3630" w:rsidRDefault="00A51F9C" w:rsidP="00A51F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A51F9C" w:rsidRPr="00CB3630" w:rsidRDefault="00A51F9C" w:rsidP="00A51F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A51F9C" w:rsidRPr="00CB3630" w:rsidRDefault="00A51F9C" w:rsidP="00A51F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СОДЕРЖАНИЕ ПРОГРАММЫ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1. </w:t>
      </w: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Вводное занятие: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Техника безопасности;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История развития технологий печати;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Формирования объемных моделей.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Программные средства для работы с 3D моделями.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Технология 2D моделирование: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Обзор 2D графики, программ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Знакомство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Open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Office.org3.2», основы векторной графики, конвертирование форматов, практическое занятие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Технология 3D моделирования: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Обзор 3D графики, программ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Знакомство с программой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», сетка и твердое тело, STL формат, практическое занятие.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3D печать: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Изучение 3D принтера «Альфа», программы «</w:t>
      </w:r>
      <w:proofErr w:type="spell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Repetier-Host</w:t>
      </w:r>
      <w:proofErr w:type="spell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»,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практическое занятие.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Создание авторских моделей и их печать: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Самостоятельная работа над созданием авторских моделей.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Итоговое занятие: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Подведение итогов, проведение выставки созданных моделей.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Методическое обеспечение программы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 объединении «3D-моделирование» планируется проводить занятия в классической и нетрадиционной форме. Основной формой работы является учебно-практическая деятельность.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следующие формы работы с обучающимися: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• занятия, творческая мастерская, собеседования, консультации, обсуждения, самостоятельная работа на занятиях;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 выставки работ, конкурсы, как </w:t>
      </w:r>
      <w:proofErr w:type="gramStart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местные</w:t>
      </w:r>
      <w:proofErr w:type="gramEnd"/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так и выездные;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• мастер-классы.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 поисковые, проблемные, исследовательские.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Перечень дидактических материалов: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видеофильмы, компьютерные программы, методические разработки, наглядные пособия, образцы моделей, схемы, чертежи.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Материально-технические средства и оборудование, необходимые для работы в объединении «3D-моделирование»: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оборудование: ПК, 3D принтер «Альфа»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материалы: Пластик PLA, ABS.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Формы и методы обучения</w:t>
      </w:r>
    </w:p>
    <w:p w:rsidR="00A51F9C" w:rsidRPr="00CB3630" w:rsidRDefault="00A51F9C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7DF8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занятиях по данной программе используются такие формы обучения, как </w:t>
      </w:r>
      <w:r w:rsidR="00D97DF8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фронтальная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коллективная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групповая (работа с группой, звеном, бригадой, парой)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- индивидуальная (работа с одним обучающимся)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 работе объединений по программе используются </w:t>
      </w:r>
      <w:r w:rsidRPr="00CB36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формы проведения учебного занятия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классифицируемые по основной дидактической цели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Вводное учебное занятие</w:t>
      </w: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Учебное занятие изучения нового материала</w:t>
      </w: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Учебное занятие закрепления изученного материала</w:t>
      </w: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Учебное занятие применения знаний и умений</w:t>
      </w: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Учебное занятие проверки и коррекции знаний и умений</w:t>
      </w:r>
    </w:p>
    <w:p w:rsidR="00A51F9C" w:rsidRPr="00CB3630" w:rsidRDefault="00A51F9C" w:rsidP="00E61B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Комбинированное учебное занятие</w:t>
      </w:r>
    </w:p>
    <w:p w:rsidR="00A51F9C" w:rsidRPr="00CB3630" w:rsidRDefault="00A51F9C" w:rsidP="00E6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БИБЛИОГРАФИЧЕСКИЙ СПИСОК</w:t>
      </w:r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206F7B" w:rsidP="00A51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http://today.ru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– энциклопедия 3D печати</w:t>
      </w:r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http://3drazer.com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Портал CG. Большие архивы моделей и текстур для 3ds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max</w:t>
      </w:r>
      <w:proofErr w:type="spellEnd"/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http://3domen.com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Сайт по 3D-графике Сергея и Марины Бондаренко/виртуальная школа по 3ds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max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/бесплатные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видеоуроки</w:t>
      </w:r>
      <w:proofErr w:type="spellEnd"/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http://www.render.ru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</w:t>
      </w:r>
      <w:proofErr w:type="gram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Сайт</w:t>
      </w:r>
      <w:proofErr w:type="gram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посвященный 3D-графике</w:t>
      </w:r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http://3DTutorials.ru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</w:t>
      </w:r>
      <w:proofErr w:type="gram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Портал</w:t>
      </w:r>
      <w:proofErr w:type="gram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посвященный изучению 3D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Studio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Max</w:t>
      </w:r>
      <w:proofErr w:type="spellEnd"/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3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http://3dmir.ru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Вся компьютерная графика — 3dsmax,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photoshop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CorelDraw</w:t>
      </w:r>
      <w:proofErr w:type="spellEnd"/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http://3dcenter.ru -</w:t>
      </w: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Галереи/Уроки</w:t>
      </w:r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4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http://www.3dstudy.ru</w:t>
        </w:r>
      </w:hyperlink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5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http://www.3dcenter.ru</w:t>
        </w:r>
      </w:hyperlink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6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http://video.yandex.ru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уроки в программах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 MAX </w:t>
      </w:r>
      <w:hyperlink r:id="rId97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www.youtube.com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- уроки в программах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Autodesk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123D </w:t>
      </w:r>
      <w:proofErr w:type="spellStart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design</w:t>
      </w:r>
      <w:proofErr w:type="spellEnd"/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, 3D MAX</w:t>
      </w:r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8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http://online-torrent.ru/Table/3D-modelirovanie</w:t>
        </w:r>
      </w:hyperlink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9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http://www.blender.org</w:t>
        </w:r>
      </w:hyperlink>
      <w:r w:rsidR="00A51F9C"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– официальный адрес программы блендер</w:t>
      </w:r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0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http://autodeskrobotics.ru/123d</w:t>
        </w:r>
      </w:hyperlink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1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http://www.123dapp.com</w:t>
        </w:r>
      </w:hyperlink>
    </w:p>
    <w:p w:rsidR="00A51F9C" w:rsidRPr="00CB3630" w:rsidRDefault="00206F7B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2" w:history="1">
        <w:r w:rsidR="00A51F9C" w:rsidRPr="00CB363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http://www.varson.ru/geometr_9.html</w:t>
        </w:r>
      </w:hyperlink>
    </w:p>
    <w:p w:rsidR="00A51F9C" w:rsidRPr="00CB3630" w:rsidRDefault="00A51F9C" w:rsidP="00A5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51F9C" w:rsidRPr="00CB3630" w:rsidRDefault="00A51F9C" w:rsidP="00A51F9C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63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sectPr w:rsidR="00A51F9C" w:rsidRPr="00CB3630" w:rsidSect="00C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869"/>
    <w:multiLevelType w:val="multilevel"/>
    <w:tmpl w:val="2E8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4DB6"/>
    <w:multiLevelType w:val="multilevel"/>
    <w:tmpl w:val="01C4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00E"/>
    <w:multiLevelType w:val="multilevel"/>
    <w:tmpl w:val="1300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02FBA"/>
    <w:multiLevelType w:val="multilevel"/>
    <w:tmpl w:val="4D8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102F2"/>
    <w:multiLevelType w:val="multilevel"/>
    <w:tmpl w:val="6C0A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F7E4F"/>
    <w:multiLevelType w:val="multilevel"/>
    <w:tmpl w:val="D96EED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F487581"/>
    <w:multiLevelType w:val="multilevel"/>
    <w:tmpl w:val="2AD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237C0"/>
    <w:multiLevelType w:val="multilevel"/>
    <w:tmpl w:val="1A54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66E45"/>
    <w:multiLevelType w:val="multilevel"/>
    <w:tmpl w:val="33B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37B33"/>
    <w:multiLevelType w:val="multilevel"/>
    <w:tmpl w:val="4306AD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0CD1074"/>
    <w:multiLevelType w:val="multilevel"/>
    <w:tmpl w:val="B82A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E1F1A"/>
    <w:multiLevelType w:val="multilevel"/>
    <w:tmpl w:val="9FE2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045E9"/>
    <w:multiLevelType w:val="multilevel"/>
    <w:tmpl w:val="7B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8737F"/>
    <w:multiLevelType w:val="multilevel"/>
    <w:tmpl w:val="4834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022EC"/>
    <w:multiLevelType w:val="multilevel"/>
    <w:tmpl w:val="D35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37495"/>
    <w:multiLevelType w:val="multilevel"/>
    <w:tmpl w:val="89A86AC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8C11139"/>
    <w:multiLevelType w:val="multilevel"/>
    <w:tmpl w:val="FB6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A0E8A"/>
    <w:multiLevelType w:val="multilevel"/>
    <w:tmpl w:val="EF7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310C2"/>
    <w:multiLevelType w:val="multilevel"/>
    <w:tmpl w:val="26D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B25D6"/>
    <w:multiLevelType w:val="multilevel"/>
    <w:tmpl w:val="9D8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F3DC4"/>
    <w:multiLevelType w:val="multilevel"/>
    <w:tmpl w:val="96D626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C367890"/>
    <w:multiLevelType w:val="multilevel"/>
    <w:tmpl w:val="185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40AEF"/>
    <w:multiLevelType w:val="multilevel"/>
    <w:tmpl w:val="322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243446"/>
    <w:multiLevelType w:val="multilevel"/>
    <w:tmpl w:val="401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E23F9"/>
    <w:multiLevelType w:val="multilevel"/>
    <w:tmpl w:val="7932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616E4"/>
    <w:multiLevelType w:val="multilevel"/>
    <w:tmpl w:val="A4FA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D3DC1"/>
    <w:multiLevelType w:val="multilevel"/>
    <w:tmpl w:val="9E4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C59CE"/>
    <w:multiLevelType w:val="multilevel"/>
    <w:tmpl w:val="D3C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7524FD"/>
    <w:multiLevelType w:val="multilevel"/>
    <w:tmpl w:val="94C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D19E6"/>
    <w:multiLevelType w:val="multilevel"/>
    <w:tmpl w:val="9070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76D4B"/>
    <w:multiLevelType w:val="multilevel"/>
    <w:tmpl w:val="6CE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4D4586"/>
    <w:multiLevelType w:val="multilevel"/>
    <w:tmpl w:val="C32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B38E8"/>
    <w:multiLevelType w:val="multilevel"/>
    <w:tmpl w:val="CE4A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0435E"/>
    <w:multiLevelType w:val="multilevel"/>
    <w:tmpl w:val="755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B0B8A"/>
    <w:multiLevelType w:val="multilevel"/>
    <w:tmpl w:val="D3D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D400A"/>
    <w:multiLevelType w:val="multilevel"/>
    <w:tmpl w:val="2142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"/>
  </w:num>
  <w:num w:numId="5">
    <w:abstractNumId w:val="23"/>
  </w:num>
  <w:num w:numId="6">
    <w:abstractNumId w:val="10"/>
  </w:num>
  <w:num w:numId="7">
    <w:abstractNumId w:val="31"/>
  </w:num>
  <w:num w:numId="8">
    <w:abstractNumId w:val="0"/>
  </w:num>
  <w:num w:numId="9">
    <w:abstractNumId w:val="22"/>
  </w:num>
  <w:num w:numId="10">
    <w:abstractNumId w:val="4"/>
  </w:num>
  <w:num w:numId="11">
    <w:abstractNumId w:val="24"/>
  </w:num>
  <w:num w:numId="12">
    <w:abstractNumId w:val="6"/>
  </w:num>
  <w:num w:numId="13">
    <w:abstractNumId w:val="34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26"/>
  </w:num>
  <w:num w:numId="19">
    <w:abstractNumId w:val="32"/>
  </w:num>
  <w:num w:numId="20">
    <w:abstractNumId w:val="13"/>
  </w:num>
  <w:num w:numId="21">
    <w:abstractNumId w:val="19"/>
  </w:num>
  <w:num w:numId="22">
    <w:abstractNumId w:val="25"/>
  </w:num>
  <w:num w:numId="23">
    <w:abstractNumId w:val="28"/>
  </w:num>
  <w:num w:numId="24">
    <w:abstractNumId w:val="29"/>
  </w:num>
  <w:num w:numId="25">
    <w:abstractNumId w:val="3"/>
  </w:num>
  <w:num w:numId="26">
    <w:abstractNumId w:val="18"/>
  </w:num>
  <w:num w:numId="27">
    <w:abstractNumId w:val="35"/>
  </w:num>
  <w:num w:numId="28">
    <w:abstractNumId w:val="12"/>
  </w:num>
  <w:num w:numId="29">
    <w:abstractNumId w:val="33"/>
  </w:num>
  <w:num w:numId="30">
    <w:abstractNumId w:val="7"/>
  </w:num>
  <w:num w:numId="31">
    <w:abstractNumId w:val="14"/>
  </w:num>
  <w:num w:numId="32">
    <w:abstractNumId w:val="17"/>
  </w:num>
  <w:num w:numId="33">
    <w:abstractNumId w:val="9"/>
  </w:num>
  <w:num w:numId="34">
    <w:abstractNumId w:val="2"/>
  </w:num>
  <w:num w:numId="35">
    <w:abstractNumId w:val="1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C3"/>
    <w:rsid w:val="00125CC3"/>
    <w:rsid w:val="00137673"/>
    <w:rsid w:val="00206F7B"/>
    <w:rsid w:val="00212CA0"/>
    <w:rsid w:val="00240F9D"/>
    <w:rsid w:val="00304347"/>
    <w:rsid w:val="005E2FCC"/>
    <w:rsid w:val="00735847"/>
    <w:rsid w:val="00904463"/>
    <w:rsid w:val="009B240D"/>
    <w:rsid w:val="00A51F9C"/>
    <w:rsid w:val="00B83479"/>
    <w:rsid w:val="00C32C47"/>
    <w:rsid w:val="00CB3630"/>
    <w:rsid w:val="00D73472"/>
    <w:rsid w:val="00D97DF8"/>
    <w:rsid w:val="00E60147"/>
    <w:rsid w:val="00E61BCC"/>
    <w:rsid w:val="00E93D13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6B575-5D82-4698-A712-D06A7BE0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F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1F9C"/>
    <w:rPr>
      <w:color w:val="800080"/>
      <w:u w:val="single"/>
    </w:rPr>
  </w:style>
  <w:style w:type="character" w:customStyle="1" w:styleId="v-button-doc-player">
    <w:name w:val="v-button-doc-player"/>
    <w:basedOn w:val="a0"/>
    <w:rsid w:val="00A51F9C"/>
  </w:style>
  <w:style w:type="character" w:customStyle="1" w:styleId="dg-libraryrate--title">
    <w:name w:val="dg-library__rate--title"/>
    <w:basedOn w:val="a0"/>
    <w:rsid w:val="00A51F9C"/>
  </w:style>
  <w:style w:type="character" w:customStyle="1" w:styleId="dg-libraryrate--number">
    <w:name w:val="dg-library__rate--number"/>
    <w:basedOn w:val="a0"/>
    <w:rsid w:val="00A51F9C"/>
  </w:style>
  <w:style w:type="numbering" w:customStyle="1" w:styleId="1">
    <w:name w:val="Нет списка1"/>
    <w:next w:val="a2"/>
    <w:uiPriority w:val="99"/>
    <w:semiHidden/>
    <w:unhideWhenUsed/>
    <w:rsid w:val="00A51F9C"/>
  </w:style>
  <w:style w:type="paragraph" w:styleId="a6">
    <w:name w:val="Balloon Text"/>
    <w:basedOn w:val="a"/>
    <w:link w:val="a7"/>
    <w:uiPriority w:val="99"/>
    <w:semiHidden/>
    <w:unhideWhenUsed/>
    <w:rsid w:val="0024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50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750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43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06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go.html?href=http%3A%2F%2Ftepka.ru%2Fopenoffice%2F27.html%2377" TargetMode="External"/><Relationship Id="rId21" Type="http://schemas.openxmlformats.org/officeDocument/2006/relationships/hyperlink" Target="https://infourok.ru/go.html?href=http%3A%2F%2Ftepka.ru%2Fopenoffice%2F27.html%2380" TargetMode="External"/><Relationship Id="rId42" Type="http://schemas.openxmlformats.org/officeDocument/2006/relationships/hyperlink" Target="https://infourok.ru/go.html?href=http%3A%2F%2Ftepka.ru%2Fopenoffice%2F28.html" TargetMode="External"/><Relationship Id="rId47" Type="http://schemas.openxmlformats.org/officeDocument/2006/relationships/hyperlink" Target="https://infourok.ru/go.html?href=http%3A%2F%2Ftepka.ru%2Fopenoffice%2F28.html" TargetMode="External"/><Relationship Id="rId63" Type="http://schemas.openxmlformats.org/officeDocument/2006/relationships/hyperlink" Target="https://infourok.ru/go.html?href=http%3A%2F%2Ftepka.ru%2Fopenoffice%2F29.html" TargetMode="External"/><Relationship Id="rId68" Type="http://schemas.openxmlformats.org/officeDocument/2006/relationships/hyperlink" Target="https://infourok.ru/go.html?href=http%3A%2F%2Ftepka.ru%2Fopenoffice%2F29.html" TargetMode="External"/><Relationship Id="rId84" Type="http://schemas.openxmlformats.org/officeDocument/2006/relationships/hyperlink" Target="https://infourok.ru/go.html?href=http%3A%2F%2Ftepka.ru%2Fopenoffice%2F30.html" TargetMode="External"/><Relationship Id="rId89" Type="http://schemas.openxmlformats.org/officeDocument/2006/relationships/hyperlink" Target="https://infourok.ru/go.html?href=http%3A%2F%2F3drazer.com%2F" TargetMode="External"/><Relationship Id="rId7" Type="http://schemas.openxmlformats.org/officeDocument/2006/relationships/hyperlink" Target="https://infourok.ru/go.html?href=http%3A%2F%2Ftepka.ru%2Fopenoffice%2F25.html" TargetMode="External"/><Relationship Id="rId71" Type="http://schemas.openxmlformats.org/officeDocument/2006/relationships/hyperlink" Target="https://infourok.ru/go.html?href=http%3A%2F%2Ftepka.ru%2Fopenoffice%2F29.html" TargetMode="External"/><Relationship Id="rId92" Type="http://schemas.openxmlformats.org/officeDocument/2006/relationships/hyperlink" Target="https://infourok.ru/go.html?href=http%3A%2F%2F3DTutorials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tepka.ru%2Fopenoffice%2F27.html%2379" TargetMode="External"/><Relationship Id="rId29" Type="http://schemas.openxmlformats.org/officeDocument/2006/relationships/hyperlink" Target="https://infourok.ru/go.html?href=http%3A%2F%2Ftepka.ru%2Fopenoffice%2F27.html%2377" TargetMode="External"/><Relationship Id="rId11" Type="http://schemas.openxmlformats.org/officeDocument/2006/relationships/hyperlink" Target="https://infourok.ru/go.html?href=http%3A%2F%2Ftepka.ru%2Fopenoffice%2F27.html" TargetMode="External"/><Relationship Id="rId24" Type="http://schemas.openxmlformats.org/officeDocument/2006/relationships/hyperlink" Target="https://infourok.ru/go.html?href=http%3A%2F%2Ftepka.ru%2Fopenoffice%2F27.html%2381" TargetMode="External"/><Relationship Id="rId32" Type="http://schemas.openxmlformats.org/officeDocument/2006/relationships/hyperlink" Target="https://infourok.ru/go.html?href=http%3A%2F%2Ftepka.ru%2Fopenoffice%2F27.html%2377" TargetMode="External"/><Relationship Id="rId37" Type="http://schemas.openxmlformats.org/officeDocument/2006/relationships/hyperlink" Target="https://infourok.ru/go.html?href=http%3A%2F%2Ftepka.ru%2Fopenoffice%2F28.html" TargetMode="External"/><Relationship Id="rId40" Type="http://schemas.openxmlformats.org/officeDocument/2006/relationships/hyperlink" Target="https://infourok.ru/go.html?href=http%3A%2F%2Ftepka.ru%2Fopenoffice%2F28.html%2387" TargetMode="External"/><Relationship Id="rId45" Type="http://schemas.openxmlformats.org/officeDocument/2006/relationships/hyperlink" Target="https://infourok.ru/go.html?href=http%3A%2F%2Ftepka.ru%2Fopenoffice%2F28.html%2388" TargetMode="External"/><Relationship Id="rId53" Type="http://schemas.openxmlformats.org/officeDocument/2006/relationships/hyperlink" Target="https://infourok.ru/go.html?href=http%3A%2F%2Ftepka.ru%2Fopenoffice%2F28.html%2391" TargetMode="External"/><Relationship Id="rId58" Type="http://schemas.openxmlformats.org/officeDocument/2006/relationships/hyperlink" Target="https://infourok.ru/go.html?href=http%3A%2F%2Ftepka.ru%2Fopenoffice%2F29.html" TargetMode="External"/><Relationship Id="rId66" Type="http://schemas.openxmlformats.org/officeDocument/2006/relationships/hyperlink" Target="https://infourok.ru/go.html?href=http%3A%2F%2Ftepka.ru%2Fopenoffice%2F29.html%2396" TargetMode="External"/><Relationship Id="rId74" Type="http://schemas.openxmlformats.org/officeDocument/2006/relationships/hyperlink" Target="https://infourok.ru/go.html?href=http%3A%2F%2Ftepka.ru%2Fopenoffice%2F31.html" TargetMode="External"/><Relationship Id="rId79" Type="http://schemas.openxmlformats.org/officeDocument/2006/relationships/hyperlink" Target="https://infourok.ru/go.html?href=http%3A%2F%2Ftepka.ru%2Fopenoffice%2F30.html" TargetMode="External"/><Relationship Id="rId87" Type="http://schemas.openxmlformats.org/officeDocument/2006/relationships/hyperlink" Target="https://infourok.ru/go.html?href=http%3A%2F%2Ftepka.ru%2Fopenoffice%2F30.html" TargetMode="External"/><Relationship Id="rId102" Type="http://schemas.openxmlformats.org/officeDocument/2006/relationships/hyperlink" Target="https://infourok.ru/go.html?href=http%3A%2F%2Fwww.varson.ru%2Fgeometr_9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go.html?href=http%3A%2F%2Ftepka.ru%2Fopenoffice%2F29.html%2394" TargetMode="External"/><Relationship Id="rId82" Type="http://schemas.openxmlformats.org/officeDocument/2006/relationships/hyperlink" Target="https://infourok.ru/go.html?href=http%3A%2F%2Ftepka.ru%2Fopenoffice%2F33.html" TargetMode="External"/><Relationship Id="rId90" Type="http://schemas.openxmlformats.org/officeDocument/2006/relationships/hyperlink" Target="https://infourok.ru/go.html?href=http%3A%2F%2F3domen.com%2F" TargetMode="External"/><Relationship Id="rId95" Type="http://schemas.openxmlformats.org/officeDocument/2006/relationships/hyperlink" Target="https://infourok.ru/go.html?href=http%3A%2F%2Fwww.3dcenter.ru%2F" TargetMode="External"/><Relationship Id="rId19" Type="http://schemas.openxmlformats.org/officeDocument/2006/relationships/hyperlink" Target="https://infourok.ru/go.html?href=http%3A%2F%2Ftepka.ru%2Fopenoffice%2F27.html%2377" TargetMode="External"/><Relationship Id="rId14" Type="http://schemas.openxmlformats.org/officeDocument/2006/relationships/hyperlink" Target="https://infourok.ru/go.html?href=http%3A%2F%2Ftepka.ru%2Fopenoffice%2F27.html%2377" TargetMode="External"/><Relationship Id="rId22" Type="http://schemas.openxmlformats.org/officeDocument/2006/relationships/hyperlink" Target="https://infourok.ru/go.html?href=http%3A%2F%2Ftepka.ru%2Fopenoffice%2F27.html%2377" TargetMode="External"/><Relationship Id="rId27" Type="http://schemas.openxmlformats.org/officeDocument/2006/relationships/hyperlink" Target="https://infourok.ru/go.html?href=http%3A%2F%2Ftepka.ru%2Fopenoffice%2F27.html%2384" TargetMode="External"/><Relationship Id="rId30" Type="http://schemas.openxmlformats.org/officeDocument/2006/relationships/hyperlink" Target="https://infourok.ru/go.html?href=http%3A%2F%2Ftepka.ru%2Fopenoffice%2F27.html%2377" TargetMode="External"/><Relationship Id="rId35" Type="http://schemas.openxmlformats.org/officeDocument/2006/relationships/hyperlink" Target="https://infourok.ru/go.html?href=http%3A%2F%2Ftepka.ru%2Fopenoffice%2F28.html%2386" TargetMode="External"/><Relationship Id="rId43" Type="http://schemas.openxmlformats.org/officeDocument/2006/relationships/hyperlink" Target="https://infourok.ru/go.html?href=http%3A%2F%2Ftepka.ru%2Fopenoffice%2F28.html%2388" TargetMode="External"/><Relationship Id="rId48" Type="http://schemas.openxmlformats.org/officeDocument/2006/relationships/hyperlink" Target="https://infourok.ru/go.html?href=http%3A%2F%2Ftepka.ru%2Fopenoffice%2F28.html" TargetMode="External"/><Relationship Id="rId56" Type="http://schemas.openxmlformats.org/officeDocument/2006/relationships/hyperlink" Target="https://infourok.ru/go.html?href=http%3A%2F%2Ftepka.ru%2Fopenoffice%2F28.html%2392" TargetMode="External"/><Relationship Id="rId64" Type="http://schemas.openxmlformats.org/officeDocument/2006/relationships/hyperlink" Target="https://infourok.ru/go.html?href=http%3A%2F%2Ftepka.ru%2Fopenoffice%2F29.html" TargetMode="External"/><Relationship Id="rId69" Type="http://schemas.openxmlformats.org/officeDocument/2006/relationships/hyperlink" Target="https://infourok.ru/go.html?href=http%3A%2F%2Ftepka.ru%2Fopenoffice%2F29.html%2397" TargetMode="External"/><Relationship Id="rId77" Type="http://schemas.openxmlformats.org/officeDocument/2006/relationships/hyperlink" Target="https://infourok.ru/go.html?href=http%3A%2F%2Ftepka.ru%2Fopenoffice%2F32.html" TargetMode="External"/><Relationship Id="rId100" Type="http://schemas.openxmlformats.org/officeDocument/2006/relationships/hyperlink" Target="https://infourok.ru/go.html?href=http%3A%2F%2Fautodeskrobotics.ru%2F123d" TargetMode="External"/><Relationship Id="rId8" Type="http://schemas.openxmlformats.org/officeDocument/2006/relationships/hyperlink" Target="https://infourok.ru/go.html?href=http%3A%2F%2Ftepka.ru%2Fopenoffice%2F25.html%2374" TargetMode="External"/><Relationship Id="rId51" Type="http://schemas.openxmlformats.org/officeDocument/2006/relationships/hyperlink" Target="https://infourok.ru/go.html?href=http%3A%2F%2Ftepka.ru%2Fopenoffice%2F28.html" TargetMode="External"/><Relationship Id="rId72" Type="http://schemas.openxmlformats.org/officeDocument/2006/relationships/hyperlink" Target="https://infourok.ru/go.html?href=http%3A%2F%2Ftepka.ru%2Fopenoffice%2F30.html" TargetMode="External"/><Relationship Id="rId80" Type="http://schemas.openxmlformats.org/officeDocument/2006/relationships/hyperlink" Target="https://infourok.ru/go.html?href=http%3A%2F%2Ftepka.ru%2Fopenoffice%2F30.html" TargetMode="External"/><Relationship Id="rId85" Type="http://schemas.openxmlformats.org/officeDocument/2006/relationships/hyperlink" Target="https://infourok.ru/go.html?href=http%3A%2F%2Ftepka.ru%2Fopenoffice%2F34.html" TargetMode="External"/><Relationship Id="rId93" Type="http://schemas.openxmlformats.org/officeDocument/2006/relationships/hyperlink" Target="https://infourok.ru/go.html?href=http%3A%2F%2F3dmir.ru%2F" TargetMode="External"/><Relationship Id="rId98" Type="http://schemas.openxmlformats.org/officeDocument/2006/relationships/hyperlink" Target="https://infourok.ru/go.html?href=http%3A%2F%2Fonline-torrent.ru%2FTable%2F3D-modelirovanie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go.html?href=http%3A%2F%2Ftepka.ru%2Fopenoffice%2F27.html" TargetMode="External"/><Relationship Id="rId17" Type="http://schemas.openxmlformats.org/officeDocument/2006/relationships/hyperlink" Target="https://infourok.ru/go.html?href=http%3A%2F%2Ftepka.ru%2Fopenoffice%2F27.html%2378" TargetMode="External"/><Relationship Id="rId25" Type="http://schemas.openxmlformats.org/officeDocument/2006/relationships/hyperlink" Target="https://infourok.ru/go.html?href=http%3A%2F%2Ftepka.ru%2Fopenoffice%2F27.html%2377" TargetMode="External"/><Relationship Id="rId33" Type="http://schemas.openxmlformats.org/officeDocument/2006/relationships/hyperlink" Target="https://infourok.ru/go.html?href=http%3A%2F%2Ftepka.ru%2Fopenoffice%2F27.html%2377" TargetMode="External"/><Relationship Id="rId38" Type="http://schemas.openxmlformats.org/officeDocument/2006/relationships/hyperlink" Target="https://infourok.ru/go.html?href=http%3A%2F%2Ftepka.ru%2Fopenoffice%2F28.html" TargetMode="External"/><Relationship Id="rId46" Type="http://schemas.openxmlformats.org/officeDocument/2006/relationships/hyperlink" Target="https://infourok.ru/go.html?href=http%3A%2F%2Ftepka.ru%2Fopenoffice%2F28.html%2389" TargetMode="External"/><Relationship Id="rId59" Type="http://schemas.openxmlformats.org/officeDocument/2006/relationships/hyperlink" Target="https://infourok.ru/go.html?href=http%3A%2F%2Ftepka.ru%2Fopenoffice%2F29.html%2394" TargetMode="External"/><Relationship Id="rId67" Type="http://schemas.openxmlformats.org/officeDocument/2006/relationships/hyperlink" Target="https://infourok.ru/go.html?href=http%3A%2F%2Ftepka.ru%2Fopenoffice%2F29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nfourok.ru/go.html?href=http%3A%2F%2Ftepka.ru%2Fopenoffice%2F27.html%2377" TargetMode="External"/><Relationship Id="rId41" Type="http://schemas.openxmlformats.org/officeDocument/2006/relationships/hyperlink" Target="https://infourok.ru/go.html?href=http%3A%2F%2Ftepka.ru%2Fopenoffice%2F28.html" TargetMode="External"/><Relationship Id="rId54" Type="http://schemas.openxmlformats.org/officeDocument/2006/relationships/hyperlink" Target="https://infourok.ru/go.html?href=http%3A%2F%2Ftepka.ru%2Fopenoffice%2F28.html%2392" TargetMode="External"/><Relationship Id="rId62" Type="http://schemas.openxmlformats.org/officeDocument/2006/relationships/hyperlink" Target="https://infourok.ru/go.html?href=http%3A%2F%2Ftepka.ru%2Fopenoffice%2F29.html%2395" TargetMode="External"/><Relationship Id="rId70" Type="http://schemas.openxmlformats.org/officeDocument/2006/relationships/hyperlink" Target="https://infourok.ru/go.html?href=http%3A%2F%2Ftepka.ru%2Fopenoffice%2F29.html%2397" TargetMode="External"/><Relationship Id="rId75" Type="http://schemas.openxmlformats.org/officeDocument/2006/relationships/hyperlink" Target="https://infourok.ru/go.html?href=http%3A%2F%2Ftepka.ru%2Fopenoffice%2F30.html" TargetMode="External"/><Relationship Id="rId83" Type="http://schemas.openxmlformats.org/officeDocument/2006/relationships/hyperlink" Target="https://infourok.ru/go.html?href=http%3A%2F%2Ftepka.ru%2Fopenoffice%2F30.html" TargetMode="External"/><Relationship Id="rId88" Type="http://schemas.openxmlformats.org/officeDocument/2006/relationships/hyperlink" Target="https://infourok.ru/go.html?href=http%3A%2F%2Ftoday.ru%2F" TargetMode="External"/><Relationship Id="rId91" Type="http://schemas.openxmlformats.org/officeDocument/2006/relationships/hyperlink" Target="https://infourok.ru/go.html?href=http%3A%2F%2Fwww.render.ru%2F" TargetMode="External"/><Relationship Id="rId96" Type="http://schemas.openxmlformats.org/officeDocument/2006/relationships/hyperlink" Target="https://infourok.ru/go.html?href=http%3A%2F%2Fvideo.yandex.ru%2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fourok.ru/go.html?href=http%3A%2F%2Ftepka.ru%2Fopenoffice%2F27.html%2378" TargetMode="External"/><Relationship Id="rId23" Type="http://schemas.openxmlformats.org/officeDocument/2006/relationships/hyperlink" Target="https://infourok.ru/go.html?href=http%3A%2F%2Ftepka.ru%2Fopenoffice%2F27.html%2381" TargetMode="External"/><Relationship Id="rId28" Type="http://schemas.openxmlformats.org/officeDocument/2006/relationships/hyperlink" Target="https://infourok.ru/go.html?href=http%3A%2F%2Ftepka.ru%2Fopenoffice%2F27.html%2384" TargetMode="External"/><Relationship Id="rId36" Type="http://schemas.openxmlformats.org/officeDocument/2006/relationships/hyperlink" Target="https://infourok.ru/go.html?href=http%3A%2F%2Ftepka.ru%2Fopenoffice%2F28.html%2386" TargetMode="External"/><Relationship Id="rId49" Type="http://schemas.openxmlformats.org/officeDocument/2006/relationships/hyperlink" Target="https://infourok.ru/go.html?href=http%3A%2F%2Ftepka.ru%2Fopenoffice%2F28.html%2390" TargetMode="External"/><Relationship Id="rId57" Type="http://schemas.openxmlformats.org/officeDocument/2006/relationships/hyperlink" Target="https://infourok.ru/go.html?href=http%3A%2F%2Ftepka.ru%2Fopenoffice%2F28.html" TargetMode="External"/><Relationship Id="rId10" Type="http://schemas.openxmlformats.org/officeDocument/2006/relationships/hyperlink" Target="https://infourok.ru/go.html?href=http%3A%2F%2Ftepka.ru%2Fopenoffice%2F26.html" TargetMode="External"/><Relationship Id="rId31" Type="http://schemas.openxmlformats.org/officeDocument/2006/relationships/hyperlink" Target="https://infourok.ru/go.html?href=http%3A%2F%2Ftepka.ru%2Fopenoffice%2F27.html%2377" TargetMode="External"/><Relationship Id="rId44" Type="http://schemas.openxmlformats.org/officeDocument/2006/relationships/hyperlink" Target="https://infourok.ru/go.html?href=http%3A%2F%2Ftepka.ru%2Fopenoffice%2F28.html%2389" TargetMode="External"/><Relationship Id="rId52" Type="http://schemas.openxmlformats.org/officeDocument/2006/relationships/hyperlink" Target="https://infourok.ru/go.html?href=http%3A%2F%2Ftepka.ru%2Fopenoffice%2F28.html" TargetMode="External"/><Relationship Id="rId60" Type="http://schemas.openxmlformats.org/officeDocument/2006/relationships/hyperlink" Target="https://infourok.ru/go.html?href=http%3A%2F%2Ftepka.ru%2Fopenoffice%2F29.html%2395" TargetMode="External"/><Relationship Id="rId65" Type="http://schemas.openxmlformats.org/officeDocument/2006/relationships/hyperlink" Target="https://infourok.ru/go.html?href=http%3A%2F%2Ftepka.ru%2Fopenoffice%2F29.html%2396" TargetMode="External"/><Relationship Id="rId73" Type="http://schemas.openxmlformats.org/officeDocument/2006/relationships/hyperlink" Target="https://infourok.ru/go.html?href=http%3A%2F%2Ftepka.ru%2Fopenoffice%2F31.html" TargetMode="External"/><Relationship Id="rId78" Type="http://schemas.openxmlformats.org/officeDocument/2006/relationships/hyperlink" Target="https://infourok.ru/go.html?href=http%3A%2F%2Ftepka.ru%2Fopenoffice%2F32.html" TargetMode="External"/><Relationship Id="rId81" Type="http://schemas.openxmlformats.org/officeDocument/2006/relationships/hyperlink" Target="https://infourok.ru/go.html?href=http%3A%2F%2Ftepka.ru%2Fopenoffice%2F33.html" TargetMode="External"/><Relationship Id="rId86" Type="http://schemas.openxmlformats.org/officeDocument/2006/relationships/hyperlink" Target="https://infourok.ru/go.html?href=http%3A%2F%2Ftepka.ru%2Fopenoffice%2F34.html" TargetMode="External"/><Relationship Id="rId94" Type="http://schemas.openxmlformats.org/officeDocument/2006/relationships/hyperlink" Target="https://infourok.ru/go.html?href=http%3A%2F%2Fwww.3dstudy.ru%2F" TargetMode="External"/><Relationship Id="rId99" Type="http://schemas.openxmlformats.org/officeDocument/2006/relationships/hyperlink" Target="https://infourok.ru/go.html?href=http%3A%2F%2Fwww.blender.org%2F" TargetMode="External"/><Relationship Id="rId101" Type="http://schemas.openxmlformats.org/officeDocument/2006/relationships/hyperlink" Target="https://infourok.ru/go.html?href=http%3A%2F%2Fwww.123dapp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tepka.ru%2Fopenoffice%2F25.html%2374" TargetMode="External"/><Relationship Id="rId13" Type="http://schemas.openxmlformats.org/officeDocument/2006/relationships/hyperlink" Target="https://infourok.ru/go.html?href=http%3A%2F%2Ftepka.ru%2Fopenoffice%2F26.html" TargetMode="External"/><Relationship Id="rId18" Type="http://schemas.openxmlformats.org/officeDocument/2006/relationships/hyperlink" Target="https://infourok.ru/go.html?href=http%3A%2F%2Ftepka.ru%2Fopenoffice%2F27.html%2379" TargetMode="External"/><Relationship Id="rId39" Type="http://schemas.openxmlformats.org/officeDocument/2006/relationships/hyperlink" Target="https://infourok.ru/go.html?href=http%3A%2F%2Ftepka.ru%2Fopenoffice%2F28.html%2387" TargetMode="External"/><Relationship Id="rId34" Type="http://schemas.openxmlformats.org/officeDocument/2006/relationships/hyperlink" Target="https://infourok.ru/go.html?href=http%3A%2F%2Ftepka.ru%2Fopenoffice%2F28.html" TargetMode="External"/><Relationship Id="rId50" Type="http://schemas.openxmlformats.org/officeDocument/2006/relationships/hyperlink" Target="https://infourok.ru/go.html?href=http%3A%2F%2Ftepka.ru%2Fopenoffice%2F28.html%2390" TargetMode="External"/><Relationship Id="rId55" Type="http://schemas.openxmlformats.org/officeDocument/2006/relationships/hyperlink" Target="https://infourok.ru/go.html?href=http%3A%2F%2Ftepka.ru%2Fopenoffice%2F28.html%2391" TargetMode="External"/><Relationship Id="rId76" Type="http://schemas.openxmlformats.org/officeDocument/2006/relationships/hyperlink" Target="https://infourok.ru/go.html?href=http%3A%2F%2Ftepka.ru%2Fopenoffice%2F30.html" TargetMode="External"/><Relationship Id="rId97" Type="http://schemas.openxmlformats.org/officeDocument/2006/relationships/hyperlink" Target="https://infourok.ru/go.html?href=http%3A%2F%2Fwww.youtube.com%2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BDA3-2ED6-4903-92C0-6971D10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6051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актабан</cp:lastModifiedBy>
  <cp:revision>16</cp:revision>
  <cp:lastPrinted>2021-04-01T09:31:00Z</cp:lastPrinted>
  <dcterms:created xsi:type="dcterms:W3CDTF">2019-12-04T07:46:00Z</dcterms:created>
  <dcterms:modified xsi:type="dcterms:W3CDTF">2024-11-28T04:15:00Z</dcterms:modified>
</cp:coreProperties>
</file>