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57" w:rsidRPr="00024BAE" w:rsidRDefault="00551257" w:rsidP="00551257">
      <w:pPr>
        <w:pStyle w:val="ae"/>
      </w:pPr>
      <w:bookmarkStart w:id="0" w:name="block-22945583"/>
      <w:r w:rsidRPr="00024BAE">
        <w:rPr>
          <w:noProof/>
        </w:rPr>
        <w:drawing>
          <wp:inline distT="0" distB="0" distL="0" distR="0" wp14:anchorId="4010224A" wp14:editId="04711B3A">
            <wp:extent cx="5867231" cy="8464550"/>
            <wp:effectExtent l="0" t="0" r="0" b="0"/>
            <wp:docPr id="1" name="Рисунок 1" descr="C:\Users\актабан\AppData\Local\Packages\Microsoft.Windows.Photos_8wekyb3d8bbwe\TempState\ShareServiceTempFolder\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табан\AppData\Local\Packages\Microsoft.Windows.Photos_8wekyb3d8bbwe\TempState\ShareServiceTempFolder\3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944" cy="852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080" w:rsidRPr="00024BAE" w:rsidRDefault="000750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75080" w:rsidRPr="00024BAE" w:rsidRDefault="000750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D6019" w:rsidRPr="00024BAE" w:rsidRDefault="000750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</w:t>
      </w:r>
      <w:r w:rsidR="001A297A"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D6019" w:rsidRPr="00024BAE" w:rsidRDefault="00AD60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AD6019" w:rsidRPr="00024BAE" w:rsidRDefault="001A29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22945585"/>
      <w:bookmarkEnd w:id="0"/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D6019" w:rsidRPr="00024BAE" w:rsidRDefault="00AD60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6019" w:rsidRPr="00024BAE" w:rsidRDefault="001A29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AD6019" w:rsidRPr="00024BAE" w:rsidRDefault="00AD60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Социальные науки и их особенности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024BAE">
        <w:rPr>
          <w:rFonts w:ascii="Times New Roman" w:hAnsi="Times New Roman"/>
          <w:color w:val="000000"/>
          <w:sz w:val="24"/>
          <w:szCs w:val="24"/>
        </w:rPr>
        <w:t>XXI</w:t>
      </w: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</w:t>
      </w: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познания. Дифференциация и интеграция научного знания. Междисциплинарные научные исследования.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группах разного уровня развития.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Антисоциальные группы. Опасность криминальных групп. Агрессивное поведение.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</w:t>
      </w: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</w:t>
      </w: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AD6019" w:rsidRPr="00024BAE" w:rsidRDefault="00AD60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6019" w:rsidRPr="00024BAE" w:rsidRDefault="001A29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AD6019" w:rsidRPr="00024BAE" w:rsidRDefault="00AD60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</w:t>
      </w: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мира. Миграционные процессы в современном мире. Конституционные основы национальной политики в Российской Федерации.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Институты государственной власти. Институт главы государства.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Право</w:t>
      </w:r>
      <w:proofErr w:type="gramEnd"/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AD6019" w:rsidRPr="00024BAE" w:rsidRDefault="00AD6019">
      <w:pPr>
        <w:rPr>
          <w:sz w:val="24"/>
          <w:szCs w:val="24"/>
          <w:lang w:val="ru-RU"/>
        </w:rPr>
        <w:sectPr w:rsidR="00AD6019" w:rsidRPr="00024BAE">
          <w:pgSz w:w="11906" w:h="16383"/>
          <w:pgMar w:top="1134" w:right="850" w:bottom="1134" w:left="1701" w:header="720" w:footer="720" w:gutter="0"/>
          <w:cols w:space="720"/>
        </w:sectPr>
      </w:pPr>
    </w:p>
    <w:p w:rsidR="00AD6019" w:rsidRPr="00024BAE" w:rsidRDefault="001A29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2945586"/>
      <w:bookmarkEnd w:id="1"/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AD6019" w:rsidRPr="00024BAE" w:rsidRDefault="00AD60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6019" w:rsidRPr="00024BAE" w:rsidRDefault="001A29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D6019" w:rsidRPr="00024BAE" w:rsidRDefault="00AD60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D6019" w:rsidRPr="00024BAE" w:rsidRDefault="00AD60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6019" w:rsidRPr="00024BAE" w:rsidRDefault="001A29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D6019" w:rsidRPr="00024BAE" w:rsidRDefault="00AD60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6019" w:rsidRPr="00024BAE" w:rsidRDefault="001A29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D6019" w:rsidRPr="00024BAE" w:rsidRDefault="00AD60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</w:t>
      </w: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D6019" w:rsidRPr="00024BAE" w:rsidRDefault="00AD60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6019" w:rsidRPr="00024BAE" w:rsidRDefault="001A29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D6019" w:rsidRPr="00024BAE" w:rsidRDefault="00AD60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AD6019" w:rsidRPr="00024BAE" w:rsidRDefault="00AD60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6019" w:rsidRPr="00024BAE" w:rsidRDefault="001A29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D6019" w:rsidRPr="00024BAE" w:rsidRDefault="00AD60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признавать своё право и право других на ошибки; 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AD6019" w:rsidRPr="00024BAE" w:rsidRDefault="00AD60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6019" w:rsidRPr="00024BAE" w:rsidRDefault="001A29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_Toc135757235"/>
      <w:bookmarkEnd w:id="3"/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D6019" w:rsidRPr="00024BAE" w:rsidRDefault="00AD60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024B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</w:t>
      </w: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024B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024BA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обучающийся будет: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</w:t>
      </w: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AD6019" w:rsidRPr="00024BAE" w:rsidRDefault="001A29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AD6019" w:rsidRPr="00024BAE" w:rsidRDefault="00AD6019">
      <w:pPr>
        <w:rPr>
          <w:sz w:val="24"/>
          <w:szCs w:val="24"/>
          <w:lang w:val="ru-RU"/>
        </w:rPr>
        <w:sectPr w:rsidR="00AD6019" w:rsidRPr="00024BAE">
          <w:pgSz w:w="11906" w:h="16383"/>
          <w:pgMar w:top="1134" w:right="850" w:bottom="1134" w:left="1701" w:header="720" w:footer="720" w:gutter="0"/>
          <w:cols w:space="720"/>
        </w:sectPr>
      </w:pPr>
    </w:p>
    <w:p w:rsidR="00AD6019" w:rsidRPr="00024BAE" w:rsidRDefault="001A297A">
      <w:pPr>
        <w:spacing w:after="0"/>
        <w:ind w:left="120"/>
        <w:rPr>
          <w:sz w:val="24"/>
          <w:szCs w:val="24"/>
        </w:rPr>
      </w:pPr>
      <w:bookmarkStart w:id="4" w:name="block-22945587"/>
      <w:bookmarkEnd w:id="2"/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0A4A56"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</w:t>
      </w:r>
      <w:r w:rsidRPr="00024BA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D6019" w:rsidRPr="00024BAE" w:rsidRDefault="001A297A">
      <w:pPr>
        <w:spacing w:after="0"/>
        <w:ind w:left="120"/>
        <w:rPr>
          <w:sz w:val="24"/>
          <w:szCs w:val="24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A4A56"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</w:t>
      </w:r>
      <w:proofErr w:type="gramStart"/>
      <w:r w:rsidRPr="00024BAE">
        <w:rPr>
          <w:rFonts w:ascii="Times New Roman" w:hAnsi="Times New Roman"/>
          <w:b/>
          <w:color w:val="000000"/>
          <w:sz w:val="24"/>
          <w:szCs w:val="24"/>
        </w:rPr>
        <w:t>10</w:t>
      </w:r>
      <w:proofErr w:type="gramEnd"/>
      <w:r w:rsidRPr="00024BAE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</w:tr>
      <w:tr w:rsidR="00AD6019" w:rsidRPr="00024B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Социальные науки и их особенности</w:t>
            </w: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социального познания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</w:tr>
      <w:tr w:rsidR="00AD6019" w:rsidRPr="00024B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философию</w:t>
            </w: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прогресс. Процессы глобализации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Этика и этические нормы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</w:tr>
      <w:tr w:rsidR="00AD6019" w:rsidRPr="00024B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Введение в социальную психологию</w:t>
            </w: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Общение и социальное взаимодействие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4819F1" w:rsidP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</w:tr>
      <w:tr w:rsidR="00AD6019" w:rsidRPr="00024B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Введение в экономическую науку</w:t>
            </w: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Институт рынка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Рынки и ресурсы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Институт предпринимательства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Фирмы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институты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481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4819F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19F1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</w:tr>
    </w:tbl>
    <w:p w:rsidR="00AD6019" w:rsidRPr="00024BAE" w:rsidRDefault="00AD6019">
      <w:pPr>
        <w:rPr>
          <w:sz w:val="24"/>
          <w:szCs w:val="24"/>
        </w:rPr>
        <w:sectPr w:rsidR="00AD6019" w:rsidRPr="00024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019" w:rsidRPr="00024BAE" w:rsidRDefault="001A297A">
      <w:pPr>
        <w:spacing w:after="0"/>
        <w:ind w:left="120"/>
        <w:rPr>
          <w:sz w:val="24"/>
          <w:szCs w:val="24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024BAE">
        <w:rPr>
          <w:rFonts w:ascii="Times New Roman" w:hAnsi="Times New Roman"/>
          <w:b/>
          <w:color w:val="000000"/>
          <w:sz w:val="24"/>
          <w:szCs w:val="24"/>
        </w:rPr>
        <w:t>11</w:t>
      </w:r>
      <w:proofErr w:type="gramEnd"/>
      <w:r w:rsidRPr="00024BAE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</w:tr>
      <w:tr w:rsidR="00AD6019" w:rsidRPr="00024B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социологию</w:t>
            </w: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 как наука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0A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4A56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Субъекты общественных отношений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0A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650B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личности в обществе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0A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650B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 w:rsidP="000A4A56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0A4A56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4A56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A4A56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,5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0A4A5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0650B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</w:tr>
      <w:tr w:rsidR="00AD6019" w:rsidRPr="00024B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политологию</w:t>
            </w: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Политология как наука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0A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Политика и общество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0A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4A56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4A56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4A56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4A56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0A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4A56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0A4A56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4A56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0A4A5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D6019" w:rsidRPr="00024B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0A4A5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rPr>
                <w:sz w:val="24"/>
                <w:szCs w:val="24"/>
                <w:lang w:val="ru-RU"/>
              </w:rPr>
            </w:pPr>
          </w:p>
        </w:tc>
      </w:tr>
      <w:tr w:rsidR="00AD6019" w:rsidRPr="00024B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Введение в правоведение</w:t>
            </w: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650B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</w:t>
            </w:r>
            <w:proofErr w:type="gramEnd"/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650B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650B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Правовая культура. Правоотношения и правонарушения.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065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065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650B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Органы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065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частного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065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публичного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065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процессуального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065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065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650B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0650B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650B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0650B" w:rsidP="001065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0650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065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0650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D6019" w:rsidRPr="00024BAE" w:rsidTr="000A4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650B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0650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="001A297A"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0650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D6019" w:rsidRPr="00024BAE" w:rsidRDefault="00AD6019">
      <w:pPr>
        <w:rPr>
          <w:sz w:val="24"/>
          <w:szCs w:val="24"/>
          <w:lang w:val="ru-RU"/>
        </w:rPr>
        <w:sectPr w:rsidR="00AD6019" w:rsidRPr="00024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019" w:rsidRPr="00024BAE" w:rsidRDefault="0010650B">
      <w:pPr>
        <w:spacing w:after="0"/>
        <w:ind w:left="120"/>
        <w:rPr>
          <w:sz w:val="24"/>
          <w:szCs w:val="24"/>
          <w:lang w:val="ru-RU"/>
        </w:rPr>
      </w:pPr>
      <w:bookmarkStart w:id="5" w:name="block-22945589"/>
      <w:bookmarkEnd w:id="4"/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</w:t>
      </w:r>
      <w:r w:rsidR="001A297A"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ПОУРОЧНОЕ ПЛАНИРОВАНИЕ </w:t>
      </w:r>
    </w:p>
    <w:p w:rsidR="00AD6019" w:rsidRPr="00024BAE" w:rsidRDefault="0010650B">
      <w:pPr>
        <w:spacing w:after="0"/>
        <w:ind w:left="120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</w:t>
      </w:r>
      <w:r w:rsidR="001A297A"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3976"/>
        <w:gridCol w:w="1056"/>
        <w:gridCol w:w="1841"/>
        <w:gridCol w:w="1910"/>
        <w:gridCol w:w="1347"/>
        <w:gridCol w:w="3023"/>
      </w:tblGrid>
      <w:tr w:rsidR="00AD6019" w:rsidRPr="00024BAE" w:rsidTr="006F2198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D6019" w:rsidRPr="00024BAE" w:rsidTr="006F2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</w:tr>
      <w:tr w:rsidR="00AD6019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4819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социального познания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19F1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 w:rsidP="004819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19F1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 w:rsidP="004819F1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прогресс. Процессы глобализации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19F1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502023" w:rsidP="005020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</w:t>
            </w:r>
            <w:r w:rsidR="005A2CE4" w:rsidRPr="00024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контрольная работа.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19F1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 w:rsidP="004819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19F1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 w:rsidP="004819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19F1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 w:rsidP="004819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Своб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ода и необходимость в деятельности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4819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19F1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познания. Мышление и язык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и методы научного познания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Этика и этические нормы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Общение и социальное взаимодействие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Институт рынка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Рынки и ресурсы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Институт предпринимательства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Фирмы в экономике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институты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в экономике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B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 w:rsidP="00075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5A2CE4" w:rsidP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Итогово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 контрольная работа.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5A2C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5A2CE4" w:rsidP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F2198" w:rsidRPr="00024BAE" w:rsidTr="006F2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198" w:rsidRPr="00024BAE" w:rsidRDefault="006F2198">
            <w:pPr>
              <w:rPr>
                <w:sz w:val="24"/>
                <w:szCs w:val="24"/>
              </w:rPr>
            </w:pPr>
          </w:p>
        </w:tc>
      </w:tr>
    </w:tbl>
    <w:p w:rsidR="00AD6019" w:rsidRPr="00024BAE" w:rsidRDefault="00AD6019">
      <w:pPr>
        <w:rPr>
          <w:sz w:val="24"/>
          <w:szCs w:val="24"/>
        </w:rPr>
        <w:sectPr w:rsidR="00AD6019" w:rsidRPr="00024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019" w:rsidRPr="00024BAE" w:rsidRDefault="00075080">
      <w:pPr>
        <w:spacing w:after="0"/>
        <w:ind w:left="120"/>
        <w:rPr>
          <w:sz w:val="24"/>
          <w:szCs w:val="24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</w:t>
      </w:r>
      <w:r w:rsidR="001A297A" w:rsidRPr="00024BA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1A297A" w:rsidRPr="00024BAE">
        <w:rPr>
          <w:rFonts w:ascii="Times New Roman" w:hAnsi="Times New Roman"/>
          <w:b/>
          <w:color w:val="000000"/>
          <w:sz w:val="24"/>
          <w:szCs w:val="24"/>
        </w:rPr>
        <w:t>11</w:t>
      </w:r>
      <w:proofErr w:type="gramEnd"/>
      <w:r w:rsidR="001A297A" w:rsidRPr="00024BAE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785"/>
        <w:gridCol w:w="1002"/>
        <w:gridCol w:w="1841"/>
        <w:gridCol w:w="1910"/>
        <w:gridCol w:w="1347"/>
        <w:gridCol w:w="3208"/>
      </w:tblGrid>
      <w:tr w:rsidR="00F14183" w:rsidRPr="00024BAE" w:rsidTr="00C0613F">
        <w:trPr>
          <w:trHeight w:val="144"/>
          <w:tblCellSpacing w:w="20" w:type="nil"/>
        </w:trPr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14183" w:rsidRPr="00024BAE" w:rsidTr="00C061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075080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512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Институты и</w:t>
            </w:r>
            <w:r w:rsidR="00075080" w:rsidRPr="00024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критерии социальной стратификации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075080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020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Входная </w:t>
            </w:r>
            <w:r w:rsidR="005A2CE4" w:rsidRPr="00024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F14183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0750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образования в Российской Федерации.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F14183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0750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Религия как социальный институт.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F14183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0750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Социализация личности.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Статусно-ролевые </w:t>
            </w:r>
            <w:r w:rsidR="00551257" w:rsidRPr="00024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отношения. Социальная</w:t>
            </w:r>
            <w:r w:rsidR="00F14183" w:rsidRPr="00024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мобильность.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F14183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контроль</w:t>
            </w:r>
            <w:r w:rsidR="00075080"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75080"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Отклоняющееся поведение</w:t>
            </w:r>
            <w:r w:rsidR="00075080"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F14183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деятельность и политические отношения</w:t>
            </w:r>
            <w:r w:rsidR="00F14183"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F14183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институты</w:t>
            </w:r>
            <w:r w:rsidR="00F14183"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F14183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формы государства. Формы правления.</w:t>
            </w:r>
            <w:r w:rsidR="00F14183"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Политический режим</w:t>
            </w:r>
            <w:r w:rsidR="00F14183"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F14183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F14183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вс</w:t>
            </w:r>
            <w:r w:rsidR="00C0613F"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 избирательного права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как социальный институт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 права</w:t>
            </w:r>
            <w:r w:rsidR="00F14183"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Система права. Отрасли права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Правотворчество и законотворчество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признаки правоотношений</w:t>
            </w:r>
            <w:r w:rsidR="00F14183"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Понятие и виды юридической ответственности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Гражданское </w:t>
            </w:r>
            <w:r w:rsidR="00551257"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право. Правоспособность</w:t>
            </w:r>
            <w:r w:rsidR="00F14183"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дееспособность. Наследование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право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право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законодательство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право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 право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право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процессуальное право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процессуальное право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 уголовного процесса</w:t>
            </w:r>
            <w:r w:rsidR="00C0613F"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Стадии уголовного процесса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 присяжных заседателей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Международное право</w:t>
            </w:r>
            <w:r w:rsidR="00C0613F"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Международная защита прав человека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5A2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24BAE">
                <w:rPr>
                  <w:rStyle w:val="ab"/>
                  <w:sz w:val="24"/>
                  <w:szCs w:val="24"/>
                </w:rPr>
                <w:t>https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024BAE">
                <w:rPr>
                  <w:rStyle w:val="ab"/>
                  <w:sz w:val="24"/>
                  <w:szCs w:val="24"/>
                </w:rPr>
                <w:t>m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edsoo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24BAE">
                <w:rPr>
                  <w:rStyle w:val="ab"/>
                  <w:sz w:val="24"/>
                  <w:szCs w:val="24"/>
                </w:rPr>
                <w:t>ru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024BAE">
                <w:rPr>
                  <w:rStyle w:val="ab"/>
                  <w:sz w:val="24"/>
                  <w:szCs w:val="24"/>
                </w:rPr>
                <w:t>f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024BAE">
                <w:rPr>
                  <w:rStyle w:val="ab"/>
                  <w:sz w:val="24"/>
                  <w:szCs w:val="24"/>
                </w:rPr>
                <w:t>eca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024BAE">
                <w:rPr>
                  <w:rStyle w:val="ab"/>
                  <w:sz w:val="24"/>
                  <w:szCs w:val="24"/>
                </w:rPr>
                <w:t>d</w:t>
              </w:r>
              <w:r w:rsidRPr="00024BAE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0613F" w:rsidRPr="00024BAE" w:rsidRDefault="00C0613F">
            <w:pPr>
              <w:spacing w:after="0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C0613F" w:rsidRPr="00024BAE" w:rsidRDefault="00C06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4BA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 w:rsidRPr="00024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613F" w:rsidRPr="00024BAE" w:rsidRDefault="00C061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13F" w:rsidRPr="00024BAE" w:rsidRDefault="00C061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13F" w:rsidRPr="00024BAE" w:rsidRDefault="00C061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13F" w:rsidRPr="00024BAE" w:rsidRDefault="00C0613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13F" w:rsidRPr="00024BAE" w:rsidRDefault="00C0613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0613F" w:rsidRPr="00024BAE" w:rsidTr="00C061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024B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C0613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24BA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19" w:rsidRPr="00024BAE" w:rsidRDefault="001A2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2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019" w:rsidRPr="00024BAE" w:rsidRDefault="00AD6019">
            <w:pPr>
              <w:rPr>
                <w:sz w:val="24"/>
                <w:szCs w:val="24"/>
              </w:rPr>
            </w:pPr>
          </w:p>
        </w:tc>
      </w:tr>
    </w:tbl>
    <w:p w:rsidR="00AD6019" w:rsidRPr="00024BAE" w:rsidRDefault="00AD6019">
      <w:pPr>
        <w:rPr>
          <w:sz w:val="24"/>
          <w:szCs w:val="24"/>
        </w:rPr>
        <w:sectPr w:rsidR="00AD6019" w:rsidRPr="00024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019" w:rsidRPr="00024BAE" w:rsidRDefault="00AD6019">
      <w:pPr>
        <w:rPr>
          <w:sz w:val="24"/>
          <w:szCs w:val="24"/>
        </w:rPr>
        <w:sectPr w:rsidR="00AD6019" w:rsidRPr="00024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019" w:rsidRPr="00024BAE" w:rsidRDefault="001A297A">
      <w:pPr>
        <w:spacing w:after="0"/>
        <w:ind w:left="120"/>
        <w:rPr>
          <w:sz w:val="24"/>
          <w:szCs w:val="24"/>
          <w:lang w:val="ru-RU"/>
        </w:rPr>
      </w:pPr>
      <w:bookmarkStart w:id="6" w:name="block-22945588"/>
      <w:bookmarkEnd w:id="5"/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D6019" w:rsidRPr="00024BAE" w:rsidRDefault="001A297A">
      <w:pPr>
        <w:spacing w:after="0" w:line="480" w:lineRule="auto"/>
        <w:ind w:left="120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24BAE" w:rsidRDefault="001A297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="00024BAE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="00024BAE" w:rsidRPr="00024BA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024BAE" w:rsidRPr="00024BA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024BAE" w:rsidRPr="00024BAE">
        <w:rPr>
          <w:rFonts w:ascii="Times New Roman" w:hAnsi="Times New Roman" w:cs="Times New Roman"/>
          <w:lang w:val="ru-RU"/>
        </w:rPr>
        <w:t>Обществознание :</w:t>
      </w:r>
      <w:proofErr w:type="gramEnd"/>
      <w:r w:rsidR="00024BAE" w:rsidRPr="00024BAE">
        <w:rPr>
          <w:rFonts w:ascii="Times New Roman" w:hAnsi="Times New Roman" w:cs="Times New Roman"/>
          <w:lang w:val="ru-RU"/>
        </w:rPr>
        <w:t xml:space="preserve"> профил. уровень : учеб. для 10 кл. общеобразоват. учреждений / [Л. Н. Боголюбов, А. Ю. Лазебннкова, Н. М. Смирнова и др.]; под ред. Л. Н. Боголюбова и др. — М. : Просвещение, 2007. 416 с. - </w:t>
      </w:r>
      <w:r w:rsidR="00024BAE" w:rsidRPr="00024BAE">
        <w:rPr>
          <w:rFonts w:ascii="Times New Roman" w:hAnsi="Times New Roman" w:cs="Times New Roman"/>
        </w:rPr>
        <w:t>ISBN</w:t>
      </w:r>
      <w:r w:rsidR="00024BAE" w:rsidRPr="00024BAE">
        <w:rPr>
          <w:rFonts w:ascii="Times New Roman" w:hAnsi="Times New Roman" w:cs="Times New Roman"/>
          <w:lang w:val="ru-RU"/>
        </w:rPr>
        <w:t xml:space="preserve"> 5-09-016265-4</w:t>
      </w:r>
      <w:r w:rsidR="00024BAE" w:rsidRPr="00024BAE">
        <w:rPr>
          <w:lang w:val="ru-RU"/>
        </w:rPr>
        <w:t>.</w:t>
      </w:r>
    </w:p>
    <w:p w:rsidR="00AD6019" w:rsidRPr="00024BAE" w:rsidRDefault="00024BAE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 w:rsidR="001A297A"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r w:rsidR="001A297A" w:rsidRPr="00024BAE">
        <w:rPr>
          <w:sz w:val="24"/>
          <w:szCs w:val="24"/>
          <w:lang w:val="ru-RU"/>
        </w:rPr>
        <w:br/>
      </w:r>
      <w:bookmarkStart w:id="7" w:name="6cc9557d-ee06-493f-9715-824d4e0a1d9b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3.</w:t>
      </w:r>
      <w:r w:rsidR="001A297A" w:rsidRPr="00024BAE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Экономика, 10-11 классы/ Хасбулатов Р.И., Общество с ограниченной ответственностью «ДРОФА»; Акционерное общество «Издательство «</w:t>
      </w:r>
      <w:proofErr w:type="gramStart"/>
      <w:r w:rsidR="001A297A" w:rsidRPr="00024BAE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7"/>
      <w:r w:rsidR="001A297A" w:rsidRPr="00024BA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="001A297A" w:rsidRPr="00024BA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D6019" w:rsidRPr="00024BAE" w:rsidRDefault="001A297A">
      <w:pPr>
        <w:spacing w:after="0" w:line="480" w:lineRule="auto"/>
        <w:ind w:left="120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AD6019" w:rsidRPr="00024BAE" w:rsidRDefault="001A297A">
      <w:pPr>
        <w:spacing w:after="0"/>
        <w:ind w:left="120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D6019" w:rsidRPr="00024BAE" w:rsidRDefault="001A297A">
      <w:pPr>
        <w:spacing w:after="0" w:line="480" w:lineRule="auto"/>
        <w:ind w:left="120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D6019" w:rsidRDefault="001A297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d1f47f24-6de5-4646-969d-2a265d3a9bd8"/>
      <w:r w:rsidR="00024BAE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024BAE" w:rsidRPr="00024BAE">
        <w:rPr>
          <w:rFonts w:ascii="Times New Roman" w:hAnsi="Times New Roman"/>
          <w:color w:val="000000"/>
          <w:sz w:val="24"/>
          <w:szCs w:val="24"/>
          <w:lang w:val="ru-RU"/>
        </w:rPr>
        <w:instrText xml:space="preserve"> </w:instrText>
      </w:r>
      <w:r w:rsidR="00024BAE">
        <w:rPr>
          <w:rFonts w:ascii="Times New Roman" w:hAnsi="Times New Roman"/>
          <w:color w:val="000000"/>
          <w:sz w:val="24"/>
          <w:szCs w:val="24"/>
        </w:rPr>
        <w:instrText>HYPERLINK</w:instrText>
      </w:r>
      <w:r w:rsidR="00024BAE" w:rsidRPr="00024BAE">
        <w:rPr>
          <w:rFonts w:ascii="Times New Roman" w:hAnsi="Times New Roman"/>
          <w:color w:val="000000"/>
          <w:sz w:val="24"/>
          <w:szCs w:val="24"/>
          <w:lang w:val="ru-RU"/>
        </w:rPr>
        <w:instrText xml:space="preserve"> "</w:instrText>
      </w:r>
      <w:r w:rsidR="00024BAE" w:rsidRPr="00024BAE">
        <w:rPr>
          <w:rFonts w:ascii="Times New Roman" w:hAnsi="Times New Roman"/>
          <w:color w:val="000000"/>
          <w:sz w:val="24"/>
          <w:szCs w:val="24"/>
        </w:rPr>
        <w:instrText>http</w:instrText>
      </w:r>
      <w:r w:rsidR="00024BAE" w:rsidRPr="00024BAE">
        <w:rPr>
          <w:rFonts w:ascii="Times New Roman" w:hAnsi="Times New Roman"/>
          <w:color w:val="000000"/>
          <w:sz w:val="24"/>
          <w:szCs w:val="24"/>
          <w:lang w:val="ru-RU"/>
        </w:rPr>
        <w:instrText>://</w:instrText>
      </w:r>
      <w:r w:rsidR="00024BAE" w:rsidRPr="00024BAE">
        <w:rPr>
          <w:rFonts w:ascii="Times New Roman" w:hAnsi="Times New Roman"/>
          <w:color w:val="000000"/>
          <w:sz w:val="24"/>
          <w:szCs w:val="24"/>
        </w:rPr>
        <w:instrText>window</w:instrText>
      </w:r>
      <w:r w:rsidR="00024BAE" w:rsidRPr="00024BAE">
        <w:rPr>
          <w:rFonts w:ascii="Times New Roman" w:hAnsi="Times New Roman"/>
          <w:color w:val="000000"/>
          <w:sz w:val="24"/>
          <w:szCs w:val="24"/>
          <w:lang w:val="ru-RU"/>
        </w:rPr>
        <w:instrText>.</w:instrText>
      </w:r>
      <w:r w:rsidR="00024BAE" w:rsidRPr="00024BAE">
        <w:rPr>
          <w:rFonts w:ascii="Times New Roman" w:hAnsi="Times New Roman"/>
          <w:color w:val="000000"/>
          <w:sz w:val="24"/>
          <w:szCs w:val="24"/>
        </w:rPr>
        <w:instrText>edu</w:instrText>
      </w:r>
      <w:r w:rsidR="00024BAE" w:rsidRPr="00024BAE">
        <w:rPr>
          <w:rFonts w:ascii="Times New Roman" w:hAnsi="Times New Roman"/>
          <w:color w:val="000000"/>
          <w:sz w:val="24"/>
          <w:szCs w:val="24"/>
          <w:lang w:val="ru-RU"/>
        </w:rPr>
        <w:instrText>.</w:instrText>
      </w:r>
      <w:r w:rsidR="00024BAE" w:rsidRPr="00024BAE">
        <w:rPr>
          <w:rFonts w:ascii="Times New Roman" w:hAnsi="Times New Roman"/>
          <w:color w:val="000000"/>
          <w:sz w:val="24"/>
          <w:szCs w:val="24"/>
        </w:rPr>
        <w:instrText>ru</w:instrText>
      </w:r>
      <w:r w:rsidR="00024BAE" w:rsidRPr="00024BAE">
        <w:rPr>
          <w:rFonts w:ascii="Times New Roman" w:hAnsi="Times New Roman"/>
          <w:color w:val="000000"/>
          <w:sz w:val="24"/>
          <w:szCs w:val="24"/>
          <w:lang w:val="ru-RU"/>
        </w:rPr>
        <w:instrText xml:space="preserve">/" </w:instrText>
      </w:r>
      <w:r w:rsidR="00024BAE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24BAE" w:rsidRPr="00FC385C">
        <w:rPr>
          <w:rStyle w:val="ab"/>
          <w:rFonts w:ascii="Times New Roman" w:hAnsi="Times New Roman"/>
          <w:sz w:val="24"/>
          <w:szCs w:val="24"/>
        </w:rPr>
        <w:t>http</w:t>
      </w:r>
      <w:r w:rsidR="00024BAE" w:rsidRPr="00FC385C">
        <w:rPr>
          <w:rStyle w:val="ab"/>
          <w:rFonts w:ascii="Times New Roman" w:hAnsi="Times New Roman"/>
          <w:sz w:val="24"/>
          <w:szCs w:val="24"/>
          <w:lang w:val="ru-RU"/>
        </w:rPr>
        <w:t>://</w:t>
      </w:r>
      <w:r w:rsidR="00024BAE" w:rsidRPr="00FC385C">
        <w:rPr>
          <w:rStyle w:val="ab"/>
          <w:rFonts w:ascii="Times New Roman" w:hAnsi="Times New Roman"/>
          <w:sz w:val="24"/>
          <w:szCs w:val="24"/>
        </w:rPr>
        <w:t>window</w:t>
      </w:r>
      <w:r w:rsidR="00024BAE" w:rsidRPr="00FC385C">
        <w:rPr>
          <w:rStyle w:val="ab"/>
          <w:rFonts w:ascii="Times New Roman" w:hAnsi="Times New Roman"/>
          <w:sz w:val="24"/>
          <w:szCs w:val="24"/>
          <w:lang w:val="ru-RU"/>
        </w:rPr>
        <w:t>.</w:t>
      </w:r>
      <w:r w:rsidR="00024BAE" w:rsidRPr="00FC385C">
        <w:rPr>
          <w:rStyle w:val="ab"/>
          <w:rFonts w:ascii="Times New Roman" w:hAnsi="Times New Roman"/>
          <w:sz w:val="24"/>
          <w:szCs w:val="24"/>
        </w:rPr>
        <w:t>edu</w:t>
      </w:r>
      <w:r w:rsidR="00024BAE" w:rsidRPr="00FC385C">
        <w:rPr>
          <w:rStyle w:val="ab"/>
          <w:rFonts w:ascii="Times New Roman" w:hAnsi="Times New Roman"/>
          <w:sz w:val="24"/>
          <w:szCs w:val="24"/>
          <w:lang w:val="ru-RU"/>
        </w:rPr>
        <w:t>.</w:t>
      </w:r>
      <w:r w:rsidR="00024BAE" w:rsidRPr="00FC385C">
        <w:rPr>
          <w:rStyle w:val="ab"/>
          <w:rFonts w:ascii="Times New Roman" w:hAnsi="Times New Roman"/>
          <w:sz w:val="24"/>
          <w:szCs w:val="24"/>
        </w:rPr>
        <w:t>ru</w:t>
      </w:r>
      <w:r w:rsidR="00024BAE" w:rsidRPr="00FC385C">
        <w:rPr>
          <w:rStyle w:val="ab"/>
          <w:rFonts w:ascii="Times New Roman" w:hAnsi="Times New Roman"/>
          <w:sz w:val="24"/>
          <w:szCs w:val="24"/>
          <w:lang w:val="ru-RU"/>
        </w:rPr>
        <w:t>/</w:t>
      </w:r>
      <w:bookmarkEnd w:id="8"/>
      <w:r w:rsidR="00024BAE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24BAE" w:rsidRDefault="00024BAE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https://edsoo.ru/wp-content/uploads/2024/02/mr_edinye_trebovaniya_algoritm_08_02.pdf</w:t>
      </w:r>
      <w:bookmarkStart w:id="9" w:name="_GoBack"/>
      <w:bookmarkEnd w:id="9"/>
    </w:p>
    <w:p w:rsidR="00024BAE" w:rsidRPr="00024BAE" w:rsidRDefault="00024BAE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AD6019" w:rsidRPr="00024BAE" w:rsidRDefault="00AD6019">
      <w:pPr>
        <w:spacing w:after="0"/>
        <w:ind w:left="120"/>
        <w:rPr>
          <w:sz w:val="24"/>
          <w:szCs w:val="24"/>
          <w:lang w:val="ru-RU"/>
        </w:rPr>
      </w:pPr>
    </w:p>
    <w:p w:rsidR="00AD6019" w:rsidRPr="00024BAE" w:rsidRDefault="001A297A">
      <w:pPr>
        <w:spacing w:after="0" w:line="480" w:lineRule="auto"/>
        <w:ind w:left="120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D6019" w:rsidRDefault="001A297A" w:rsidP="00024BAE">
      <w:pPr>
        <w:spacing w:after="0" w:line="480" w:lineRule="auto"/>
        <w:ind w:left="120"/>
        <w:rPr>
          <w:sz w:val="24"/>
          <w:szCs w:val="24"/>
          <w:lang w:val="ru-RU"/>
        </w:rPr>
      </w:pP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024BAE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0" w:name="3970ebc1-db51-4d12-ac30-a1c71b978f9c"/>
      <w:r w:rsidRPr="00024BAE">
        <w:rPr>
          <w:rFonts w:ascii="Times New Roman" w:hAnsi="Times New Roman"/>
          <w:color w:val="000000"/>
          <w:sz w:val="24"/>
          <w:szCs w:val="24"/>
        </w:rPr>
        <w:t>http</w:t>
      </w: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24BAE">
        <w:rPr>
          <w:rFonts w:ascii="Times New Roman" w:hAnsi="Times New Roman"/>
          <w:color w:val="000000"/>
          <w:sz w:val="24"/>
          <w:szCs w:val="24"/>
        </w:rPr>
        <w:t>window</w:t>
      </w: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4BAE">
        <w:rPr>
          <w:rFonts w:ascii="Times New Roman" w:hAnsi="Times New Roman"/>
          <w:color w:val="000000"/>
          <w:sz w:val="24"/>
          <w:szCs w:val="24"/>
        </w:rPr>
        <w:t>edu</w:t>
      </w: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4BAE">
        <w:rPr>
          <w:rFonts w:ascii="Times New Roman" w:hAnsi="Times New Roman"/>
          <w:color w:val="000000"/>
          <w:sz w:val="24"/>
          <w:szCs w:val="24"/>
        </w:rPr>
        <w:t>ru</w:t>
      </w: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0"/>
      <w:r w:rsidRPr="00024BAE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024BA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24BAE" w:rsidRPr="00024BAE" w:rsidRDefault="00024BAE">
      <w:pPr>
        <w:rPr>
          <w:sz w:val="24"/>
          <w:szCs w:val="24"/>
          <w:lang w:val="ru-RU"/>
        </w:rPr>
        <w:sectPr w:rsidR="00024BAE" w:rsidRPr="00024BAE">
          <w:pgSz w:w="11906" w:h="16383"/>
          <w:pgMar w:top="1134" w:right="850" w:bottom="1134" w:left="1701" w:header="720" w:footer="720" w:gutter="0"/>
          <w:cols w:space="720"/>
        </w:sectPr>
      </w:pPr>
      <w:r w:rsidRPr="00024BAE">
        <w:rPr>
          <w:sz w:val="24"/>
          <w:szCs w:val="24"/>
          <w:lang w:val="ru-RU"/>
        </w:rPr>
        <w:t>https://resh.edu.ru/</w:t>
      </w:r>
    </w:p>
    <w:bookmarkEnd w:id="6"/>
    <w:p w:rsidR="001A297A" w:rsidRPr="00024BAE" w:rsidRDefault="001A297A">
      <w:pPr>
        <w:rPr>
          <w:sz w:val="24"/>
          <w:szCs w:val="24"/>
          <w:lang w:val="ru-RU"/>
        </w:rPr>
      </w:pPr>
    </w:p>
    <w:sectPr w:rsidR="001A297A" w:rsidRPr="00024BAE" w:rsidSect="00AD60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019"/>
    <w:rsid w:val="00024BAE"/>
    <w:rsid w:val="00075080"/>
    <w:rsid w:val="000A4A56"/>
    <w:rsid w:val="0010650B"/>
    <w:rsid w:val="001A297A"/>
    <w:rsid w:val="004819F1"/>
    <w:rsid w:val="00502023"/>
    <w:rsid w:val="00551257"/>
    <w:rsid w:val="005A2CE4"/>
    <w:rsid w:val="006F2198"/>
    <w:rsid w:val="008458AF"/>
    <w:rsid w:val="008541F6"/>
    <w:rsid w:val="00A7667F"/>
    <w:rsid w:val="00AD6019"/>
    <w:rsid w:val="00C0613F"/>
    <w:rsid w:val="00F14183"/>
    <w:rsid w:val="00FD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CCDAC-CDF7-4A84-959F-4665349F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60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D6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5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ca3d6" TargetMode="External"/><Relationship Id="rId18" Type="http://schemas.openxmlformats.org/officeDocument/2006/relationships/hyperlink" Target="https://m.edsoo.ru/f5eca3d6" TargetMode="External"/><Relationship Id="rId26" Type="http://schemas.openxmlformats.org/officeDocument/2006/relationships/hyperlink" Target="https://m.edsoo.ru/f5eca3d6" TargetMode="External"/><Relationship Id="rId39" Type="http://schemas.openxmlformats.org/officeDocument/2006/relationships/hyperlink" Target="https://m.edsoo.ru/f5eca3d6" TargetMode="External"/><Relationship Id="rId21" Type="http://schemas.openxmlformats.org/officeDocument/2006/relationships/hyperlink" Target="https://m.edsoo.ru/f5eca3d6" TargetMode="External"/><Relationship Id="rId34" Type="http://schemas.openxmlformats.org/officeDocument/2006/relationships/hyperlink" Target="https://m.edsoo.ru/f5eca3d6" TargetMode="External"/><Relationship Id="rId42" Type="http://schemas.openxmlformats.org/officeDocument/2006/relationships/hyperlink" Target="https://m.edsoo.ru/f5eca3d6" TargetMode="External"/><Relationship Id="rId47" Type="http://schemas.openxmlformats.org/officeDocument/2006/relationships/hyperlink" Target="https://m.edsoo.ru/f5eca3d6" TargetMode="External"/><Relationship Id="rId50" Type="http://schemas.openxmlformats.org/officeDocument/2006/relationships/hyperlink" Target="https://m.edsoo.ru/f5eca3d6" TargetMode="External"/><Relationship Id="rId55" Type="http://schemas.openxmlformats.org/officeDocument/2006/relationships/hyperlink" Target="https://m.edsoo.ru/f5eca3d6" TargetMode="External"/><Relationship Id="rId63" Type="http://schemas.openxmlformats.org/officeDocument/2006/relationships/hyperlink" Target="https://m.edsoo.ru/f5eca3d6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f5eca3d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ca3d6" TargetMode="External"/><Relationship Id="rId29" Type="http://schemas.openxmlformats.org/officeDocument/2006/relationships/hyperlink" Target="https://m.edsoo.ru/f5eca3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ca3d6" TargetMode="External"/><Relationship Id="rId11" Type="http://schemas.openxmlformats.org/officeDocument/2006/relationships/hyperlink" Target="https://m.edsoo.ru/f5eca3d6" TargetMode="External"/><Relationship Id="rId24" Type="http://schemas.openxmlformats.org/officeDocument/2006/relationships/hyperlink" Target="https://m.edsoo.ru/f5eca3d6" TargetMode="External"/><Relationship Id="rId32" Type="http://schemas.openxmlformats.org/officeDocument/2006/relationships/hyperlink" Target="https://m.edsoo.ru/f5eca3d6" TargetMode="External"/><Relationship Id="rId37" Type="http://schemas.openxmlformats.org/officeDocument/2006/relationships/hyperlink" Target="https://m.edsoo.ru/f5eca3d6" TargetMode="External"/><Relationship Id="rId40" Type="http://schemas.openxmlformats.org/officeDocument/2006/relationships/hyperlink" Target="https://m.edsoo.ru/f5eca3d6" TargetMode="External"/><Relationship Id="rId45" Type="http://schemas.openxmlformats.org/officeDocument/2006/relationships/hyperlink" Target="https://m.edsoo.ru/f5eca3d6" TargetMode="External"/><Relationship Id="rId53" Type="http://schemas.openxmlformats.org/officeDocument/2006/relationships/hyperlink" Target="https://m.edsoo.ru/f5eca3d6" TargetMode="External"/><Relationship Id="rId58" Type="http://schemas.openxmlformats.org/officeDocument/2006/relationships/hyperlink" Target="https://m.edsoo.ru/f5eca3d6" TargetMode="External"/><Relationship Id="rId66" Type="http://schemas.openxmlformats.org/officeDocument/2006/relationships/hyperlink" Target="https://m.edsoo.ru/f5eca3d6" TargetMode="External"/><Relationship Id="rId5" Type="http://schemas.openxmlformats.org/officeDocument/2006/relationships/hyperlink" Target="https://m.edsoo.ru/f5eca3d6" TargetMode="External"/><Relationship Id="rId15" Type="http://schemas.openxmlformats.org/officeDocument/2006/relationships/hyperlink" Target="https://m.edsoo.ru/f5eca3d6" TargetMode="External"/><Relationship Id="rId23" Type="http://schemas.openxmlformats.org/officeDocument/2006/relationships/hyperlink" Target="https://m.edsoo.ru/f5eca3d6" TargetMode="External"/><Relationship Id="rId28" Type="http://schemas.openxmlformats.org/officeDocument/2006/relationships/hyperlink" Target="https://m.edsoo.ru/f5eca3d6" TargetMode="External"/><Relationship Id="rId36" Type="http://schemas.openxmlformats.org/officeDocument/2006/relationships/hyperlink" Target="https://m.edsoo.ru/f5eca3d6" TargetMode="External"/><Relationship Id="rId49" Type="http://schemas.openxmlformats.org/officeDocument/2006/relationships/hyperlink" Target="https://m.edsoo.ru/f5eca3d6" TargetMode="External"/><Relationship Id="rId57" Type="http://schemas.openxmlformats.org/officeDocument/2006/relationships/hyperlink" Target="https://m.edsoo.ru/f5eca3d6" TargetMode="External"/><Relationship Id="rId61" Type="http://schemas.openxmlformats.org/officeDocument/2006/relationships/hyperlink" Target="https://m.edsoo.ru/f5eca3d6" TargetMode="External"/><Relationship Id="rId10" Type="http://schemas.openxmlformats.org/officeDocument/2006/relationships/hyperlink" Target="https://m.edsoo.ru/f5eca3d6" TargetMode="External"/><Relationship Id="rId19" Type="http://schemas.openxmlformats.org/officeDocument/2006/relationships/hyperlink" Target="https://m.edsoo.ru/f5eca3d6" TargetMode="External"/><Relationship Id="rId31" Type="http://schemas.openxmlformats.org/officeDocument/2006/relationships/hyperlink" Target="https://m.edsoo.ru/f5eca3d6" TargetMode="External"/><Relationship Id="rId44" Type="http://schemas.openxmlformats.org/officeDocument/2006/relationships/hyperlink" Target="https://m.edsoo.ru/f5eca3d6" TargetMode="External"/><Relationship Id="rId52" Type="http://schemas.openxmlformats.org/officeDocument/2006/relationships/hyperlink" Target="https://m.edsoo.ru/f5eca3d6" TargetMode="External"/><Relationship Id="rId60" Type="http://schemas.openxmlformats.org/officeDocument/2006/relationships/hyperlink" Target="https://m.edsoo.ru/f5eca3d6" TargetMode="External"/><Relationship Id="rId65" Type="http://schemas.openxmlformats.org/officeDocument/2006/relationships/hyperlink" Target="https://m.edsoo.ru/f5eca3d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ca3d6" TargetMode="External"/><Relationship Id="rId14" Type="http://schemas.openxmlformats.org/officeDocument/2006/relationships/hyperlink" Target="https://m.edsoo.ru/f5eca3d6" TargetMode="External"/><Relationship Id="rId22" Type="http://schemas.openxmlformats.org/officeDocument/2006/relationships/hyperlink" Target="https://m.edsoo.ru/f5eca3d6" TargetMode="External"/><Relationship Id="rId27" Type="http://schemas.openxmlformats.org/officeDocument/2006/relationships/hyperlink" Target="https://m.edsoo.ru/f5eca3d6" TargetMode="External"/><Relationship Id="rId30" Type="http://schemas.openxmlformats.org/officeDocument/2006/relationships/hyperlink" Target="https://m.edsoo.ru/f5eca3d6" TargetMode="External"/><Relationship Id="rId35" Type="http://schemas.openxmlformats.org/officeDocument/2006/relationships/hyperlink" Target="https://m.edsoo.ru/f5eca3d6" TargetMode="External"/><Relationship Id="rId43" Type="http://schemas.openxmlformats.org/officeDocument/2006/relationships/hyperlink" Target="https://m.edsoo.ru/f5eca3d6" TargetMode="External"/><Relationship Id="rId48" Type="http://schemas.openxmlformats.org/officeDocument/2006/relationships/hyperlink" Target="https://m.edsoo.ru/f5eca3d6" TargetMode="External"/><Relationship Id="rId56" Type="http://schemas.openxmlformats.org/officeDocument/2006/relationships/hyperlink" Target="https://m.edsoo.ru/f5eca3d6" TargetMode="External"/><Relationship Id="rId64" Type="http://schemas.openxmlformats.org/officeDocument/2006/relationships/hyperlink" Target="https://m.edsoo.ru/f5eca3d6" TargetMode="External"/><Relationship Id="rId8" Type="http://schemas.openxmlformats.org/officeDocument/2006/relationships/hyperlink" Target="https://m.edsoo.ru/f5eca3d6" TargetMode="External"/><Relationship Id="rId51" Type="http://schemas.openxmlformats.org/officeDocument/2006/relationships/hyperlink" Target="https://m.edsoo.ru/f5eca3d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ca3d6" TargetMode="External"/><Relationship Id="rId17" Type="http://schemas.openxmlformats.org/officeDocument/2006/relationships/hyperlink" Target="https://m.edsoo.ru/f5eca3d6" TargetMode="External"/><Relationship Id="rId25" Type="http://schemas.openxmlformats.org/officeDocument/2006/relationships/hyperlink" Target="https://m.edsoo.ru/f5eca3d6" TargetMode="External"/><Relationship Id="rId33" Type="http://schemas.openxmlformats.org/officeDocument/2006/relationships/hyperlink" Target="https://m.edsoo.ru/f5eca3d6" TargetMode="External"/><Relationship Id="rId38" Type="http://schemas.openxmlformats.org/officeDocument/2006/relationships/hyperlink" Target="https://m.edsoo.ru/f5eca3d6" TargetMode="External"/><Relationship Id="rId46" Type="http://schemas.openxmlformats.org/officeDocument/2006/relationships/hyperlink" Target="https://m.edsoo.ru/f5eca3d6" TargetMode="External"/><Relationship Id="rId59" Type="http://schemas.openxmlformats.org/officeDocument/2006/relationships/hyperlink" Target="https://m.edsoo.ru/f5eca3d6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f5eca3d6" TargetMode="External"/><Relationship Id="rId41" Type="http://schemas.openxmlformats.org/officeDocument/2006/relationships/hyperlink" Target="https://m.edsoo.ru/f5eca3d6" TargetMode="External"/><Relationship Id="rId54" Type="http://schemas.openxmlformats.org/officeDocument/2006/relationships/hyperlink" Target="https://m.edsoo.ru/f5eca3d6" TargetMode="External"/><Relationship Id="rId62" Type="http://schemas.openxmlformats.org/officeDocument/2006/relationships/hyperlink" Target="https://m.edsoo.ru/f5eca3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10897</Words>
  <Characters>62114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актабан</cp:lastModifiedBy>
  <cp:revision>17</cp:revision>
  <dcterms:created xsi:type="dcterms:W3CDTF">2023-09-17T15:00:00Z</dcterms:created>
  <dcterms:modified xsi:type="dcterms:W3CDTF">2024-11-28T10:17:00Z</dcterms:modified>
</cp:coreProperties>
</file>