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7E" w:rsidRDefault="005D467E" w:rsidP="00AB1744">
      <w:pPr>
        <w:jc w:val="center"/>
        <w:rPr>
          <w:b/>
        </w:rPr>
      </w:pPr>
      <w:r w:rsidRPr="005D467E">
        <w:rPr>
          <w:b/>
          <w:noProof/>
        </w:rPr>
        <w:drawing>
          <wp:inline distT="0" distB="0" distL="0" distR="0">
            <wp:extent cx="6300470" cy="8966980"/>
            <wp:effectExtent l="1905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7E" w:rsidRDefault="005D467E" w:rsidP="00AB1744">
      <w:pPr>
        <w:jc w:val="center"/>
        <w:rPr>
          <w:b/>
        </w:rPr>
      </w:pPr>
    </w:p>
    <w:p w:rsidR="00AB1744" w:rsidRPr="002E3E71" w:rsidRDefault="00AB1744" w:rsidP="00AB1744">
      <w:pPr>
        <w:jc w:val="center"/>
        <w:rPr>
          <w:b/>
          <w:sz w:val="28"/>
          <w:szCs w:val="28"/>
        </w:rPr>
      </w:pPr>
      <w:r w:rsidRPr="002E3E71">
        <w:rPr>
          <w:b/>
          <w:sz w:val="28"/>
          <w:szCs w:val="28"/>
        </w:rPr>
        <w:lastRenderedPageBreak/>
        <w:t>1.Пояснительная записка</w:t>
      </w:r>
    </w:p>
    <w:p w:rsidR="00AB1744" w:rsidRPr="00341EAB" w:rsidRDefault="00AB1744" w:rsidP="00AB1744">
      <w:pPr>
        <w:ind w:firstLine="709"/>
        <w:jc w:val="both"/>
        <w:rPr>
          <w:b/>
        </w:rPr>
      </w:pPr>
    </w:p>
    <w:p w:rsidR="00AB1744" w:rsidRDefault="00AB1744" w:rsidP="00AB1744">
      <w:pPr>
        <w:ind w:firstLine="709"/>
        <w:jc w:val="both"/>
      </w:pPr>
      <w:r w:rsidRPr="00341EAB">
        <w:t xml:space="preserve">Программа индивидуально-групповых занятий для учащихся 5 класса составлена с учётом Программы общеобразовательных учреждений. Математика. Сборник рабочих программ. 5-6 классы/сост. </w:t>
      </w:r>
      <w:proofErr w:type="spellStart"/>
      <w:r w:rsidRPr="00341EAB">
        <w:t>Т.А.Бурмистрова.−М</w:t>
      </w:r>
      <w:proofErr w:type="spellEnd"/>
      <w:r w:rsidRPr="00341EAB">
        <w:t>.: Просвещение, 2015</w:t>
      </w:r>
    </w:p>
    <w:p w:rsidR="002E3E71" w:rsidRPr="00341EAB" w:rsidRDefault="002E3E71" w:rsidP="00AB1744">
      <w:pPr>
        <w:ind w:firstLine="709"/>
        <w:jc w:val="both"/>
      </w:pPr>
    </w:p>
    <w:p w:rsidR="00AB1744" w:rsidRPr="00341EAB" w:rsidRDefault="00AB1744" w:rsidP="00AB1744">
      <w:pPr>
        <w:ind w:firstLine="709"/>
        <w:jc w:val="both"/>
      </w:pPr>
      <w:r w:rsidRPr="00341EAB">
        <w:t>Курс индивидуально-групповых занятий предусматривает повторное рассмотрение теоретического материала по математике, поэтому имеет большое общеобразовательное значение, способствует развитию логического мышления.</w:t>
      </w:r>
    </w:p>
    <w:p w:rsidR="00AB1744" w:rsidRPr="00341EAB" w:rsidRDefault="00AB1744" w:rsidP="00AB1744">
      <w:pPr>
        <w:ind w:firstLine="708"/>
        <w:jc w:val="both"/>
      </w:pPr>
      <w:r w:rsidRPr="00341EAB">
        <w:t xml:space="preserve">Темы программы непосредственно примыкают к основному курсу математики 5 </w:t>
      </w:r>
      <w:proofErr w:type="spellStart"/>
      <w:r w:rsidRPr="00341EAB">
        <w:t>класса</w:t>
      </w:r>
      <w:proofErr w:type="gramStart"/>
      <w:r w:rsidRPr="00341EAB">
        <w:t>.В</w:t>
      </w:r>
      <w:proofErr w:type="spellEnd"/>
      <w:proofErr w:type="gramEnd"/>
      <w:r w:rsidRPr="00341EAB">
        <w:t xml:space="preserve">  результате занятий учащиеся должны приобрести навыки и умения решать более трудные и разнообразные задачи.</w:t>
      </w:r>
    </w:p>
    <w:p w:rsidR="00AB1744" w:rsidRPr="00341EAB" w:rsidRDefault="00AB1744" w:rsidP="00AB1744">
      <w:pPr>
        <w:autoSpaceDE w:val="0"/>
        <w:ind w:firstLine="567"/>
        <w:jc w:val="both"/>
      </w:pPr>
      <w:r w:rsidRPr="00341EAB">
        <w:t xml:space="preserve">При планировании учебного материала основное внимание уделяется формированию вычислительных навыков, решению несложных, но разнообразных по содержанию текстовых задач. На занятиях </w:t>
      </w:r>
      <w:r w:rsidRPr="00341EAB">
        <w:rPr>
          <w:bCs/>
        </w:rPr>
        <w:t>уделяется большое внимание накоплению учащимися опыта геометрической деятельности, развитию их пространственных представлений, глазомера, наблюдательности, заинтересованности в дальнейшем изучении геометрии.</w:t>
      </w:r>
    </w:p>
    <w:p w:rsidR="00AB1744" w:rsidRPr="00341EAB" w:rsidRDefault="00AB1744" w:rsidP="00AB1744">
      <w:pPr>
        <w:ind w:firstLine="708"/>
        <w:jc w:val="both"/>
      </w:pPr>
      <w:r w:rsidRPr="00341EAB">
        <w:t xml:space="preserve">Данная рабочая программа направлена на достижение следующих </w:t>
      </w:r>
      <w:r w:rsidRPr="00341EAB">
        <w:rPr>
          <w:b/>
          <w:i/>
        </w:rPr>
        <w:t>целей</w:t>
      </w:r>
      <w:r w:rsidRPr="00341EAB">
        <w:t>:</w:t>
      </w:r>
    </w:p>
    <w:p w:rsidR="00AB1744" w:rsidRPr="00341EAB" w:rsidRDefault="00AB1744" w:rsidP="00AB1744">
      <w:pPr>
        <w:numPr>
          <w:ilvl w:val="0"/>
          <w:numId w:val="1"/>
        </w:numPr>
        <w:tabs>
          <w:tab w:val="clear" w:pos="700"/>
        </w:tabs>
        <w:ind w:left="0" w:firstLine="340"/>
        <w:jc w:val="both"/>
      </w:pPr>
      <w:r w:rsidRPr="00341EAB">
        <w:t>ликвидация пробелов в знаниях учащихся по математике по уже пройденным темам;</w:t>
      </w:r>
    </w:p>
    <w:p w:rsidR="00AB1744" w:rsidRPr="00341EAB" w:rsidRDefault="00AB1744" w:rsidP="00AB1744">
      <w:pPr>
        <w:numPr>
          <w:ilvl w:val="0"/>
          <w:numId w:val="1"/>
        </w:numPr>
        <w:tabs>
          <w:tab w:val="clear" w:pos="700"/>
          <w:tab w:val="num" w:pos="0"/>
        </w:tabs>
        <w:ind w:left="0" w:firstLine="340"/>
        <w:jc w:val="both"/>
      </w:pPr>
      <w:r w:rsidRPr="00341EAB">
        <w:t>повышение математических знаний учащихся,  что способствует улучшению усвоения других учебных предметов;</w:t>
      </w:r>
    </w:p>
    <w:p w:rsidR="00AB1744" w:rsidRDefault="00AB1744" w:rsidP="00AB1744">
      <w:pPr>
        <w:numPr>
          <w:ilvl w:val="0"/>
          <w:numId w:val="1"/>
        </w:numPr>
        <w:tabs>
          <w:tab w:val="clear" w:pos="700"/>
          <w:tab w:val="num" w:pos="0"/>
        </w:tabs>
        <w:ind w:left="0" w:firstLine="340"/>
        <w:jc w:val="both"/>
      </w:pPr>
      <w:r w:rsidRPr="00341EAB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мышление.</w:t>
      </w:r>
    </w:p>
    <w:p w:rsidR="002E3E71" w:rsidRPr="00341EAB" w:rsidRDefault="002E3E71" w:rsidP="00AB1744">
      <w:pPr>
        <w:numPr>
          <w:ilvl w:val="0"/>
          <w:numId w:val="1"/>
        </w:numPr>
        <w:tabs>
          <w:tab w:val="clear" w:pos="700"/>
          <w:tab w:val="num" w:pos="0"/>
        </w:tabs>
        <w:ind w:left="0" w:firstLine="340"/>
        <w:jc w:val="both"/>
      </w:pPr>
    </w:p>
    <w:p w:rsidR="00AB1744" w:rsidRPr="00341EAB" w:rsidRDefault="00AB1744" w:rsidP="00AB1744">
      <w:pPr>
        <w:ind w:firstLine="709"/>
        <w:jc w:val="both"/>
      </w:pPr>
      <w:r w:rsidRPr="00341EAB">
        <w:rPr>
          <w:b/>
          <w:bCs/>
        </w:rPr>
        <w:t>Методы и формы</w:t>
      </w:r>
      <w:r w:rsidRPr="00341EAB">
        <w:t xml:space="preserve"> обучения используются с учетом индивидуальных и возрастных особенностей учащихся, развития и саморазвития личности. В связи с этим основные приоритеты методики изучения курса:</w:t>
      </w:r>
    </w:p>
    <w:p w:rsidR="00AB1744" w:rsidRPr="00341EAB" w:rsidRDefault="00AB1744" w:rsidP="00AB1744">
      <w:pPr>
        <w:numPr>
          <w:ilvl w:val="0"/>
          <w:numId w:val="1"/>
        </w:numPr>
        <w:tabs>
          <w:tab w:val="clear" w:pos="700"/>
        </w:tabs>
        <w:ind w:left="0" w:firstLine="340"/>
        <w:jc w:val="both"/>
      </w:pPr>
      <w:r w:rsidRPr="00341EAB">
        <w:t>обучение через опыт и сотрудничество;</w:t>
      </w:r>
    </w:p>
    <w:p w:rsidR="00AB1744" w:rsidRPr="00341EAB" w:rsidRDefault="00AB1744" w:rsidP="00AB1744">
      <w:pPr>
        <w:numPr>
          <w:ilvl w:val="0"/>
          <w:numId w:val="1"/>
        </w:numPr>
        <w:tabs>
          <w:tab w:val="clear" w:pos="700"/>
        </w:tabs>
        <w:ind w:left="0" w:firstLine="340"/>
        <w:jc w:val="both"/>
      </w:pPr>
      <w:r w:rsidRPr="00341EAB">
        <w:t>учет индивидуальных особенностей и потребностей учащихся;</w:t>
      </w:r>
    </w:p>
    <w:p w:rsidR="00AB1744" w:rsidRPr="00341EAB" w:rsidRDefault="00AB1744" w:rsidP="00AB1744">
      <w:pPr>
        <w:numPr>
          <w:ilvl w:val="0"/>
          <w:numId w:val="1"/>
        </w:numPr>
        <w:tabs>
          <w:tab w:val="clear" w:pos="700"/>
        </w:tabs>
        <w:ind w:left="0" w:firstLine="340"/>
        <w:jc w:val="both"/>
      </w:pPr>
      <w:proofErr w:type="gramStart"/>
      <w:r w:rsidRPr="00341EAB">
        <w:t>интерактивность (работа в малых группах, ролевые игры, тренинги.</w:t>
      </w:r>
      <w:proofErr w:type="gramEnd"/>
    </w:p>
    <w:p w:rsidR="00AB1744" w:rsidRDefault="00AB1744" w:rsidP="00AB1744">
      <w:r w:rsidRPr="00341EAB">
        <w:t>Для эффективности работы занятия проводятся каждую неделю.</w:t>
      </w:r>
    </w:p>
    <w:p w:rsidR="002E3E71" w:rsidRPr="002E3E71" w:rsidRDefault="002E3E71" w:rsidP="00AB1744">
      <w:pPr>
        <w:rPr>
          <w:sz w:val="28"/>
          <w:szCs w:val="28"/>
        </w:rPr>
      </w:pPr>
    </w:p>
    <w:p w:rsidR="00AB1744" w:rsidRPr="002E3E71" w:rsidRDefault="00AB1744" w:rsidP="00AB1744">
      <w:pPr>
        <w:pStyle w:val="a4"/>
        <w:shd w:val="clear" w:color="auto" w:fill="FFFFFF"/>
        <w:spacing w:before="0" w:beforeAutospacing="0" w:after="132" w:afterAutospacing="0" w:line="265" w:lineRule="atLeast"/>
        <w:jc w:val="center"/>
        <w:rPr>
          <w:rStyle w:val="a5"/>
          <w:sz w:val="28"/>
          <w:szCs w:val="28"/>
        </w:rPr>
      </w:pPr>
      <w:r w:rsidRPr="002E3E71">
        <w:rPr>
          <w:rStyle w:val="a5"/>
          <w:sz w:val="28"/>
          <w:szCs w:val="28"/>
        </w:rPr>
        <w:t>2.Общая характеристика</w:t>
      </w:r>
      <w:r w:rsidR="00341EAB" w:rsidRPr="002E3E71">
        <w:rPr>
          <w:rStyle w:val="a5"/>
          <w:sz w:val="28"/>
          <w:szCs w:val="28"/>
        </w:rPr>
        <w:t xml:space="preserve"> учебного предмета</w:t>
      </w:r>
    </w:p>
    <w:p w:rsidR="00AB1744" w:rsidRPr="00341EAB" w:rsidRDefault="00AB1744" w:rsidP="00AB1744">
      <w:pPr>
        <w:pStyle w:val="a4"/>
        <w:shd w:val="clear" w:color="auto" w:fill="FFFFFF"/>
        <w:spacing w:before="0" w:beforeAutospacing="0" w:after="132" w:afterAutospacing="0" w:line="265" w:lineRule="atLeast"/>
        <w:jc w:val="both"/>
      </w:pPr>
      <w:r w:rsidRPr="00341EAB">
        <w:t>В курсе ИГЗ  5 класса можно выделить следующие основные содержательные линии</w:t>
      </w:r>
      <w:proofErr w:type="gramStart"/>
      <w:r w:rsidRPr="00341EAB">
        <w:t xml:space="preserve"> :</w:t>
      </w:r>
      <w:proofErr w:type="gramEnd"/>
      <w:r w:rsidRPr="00341EAB">
        <w:t xml:space="preserve"> арифметика; элементы алгебры;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341EAB">
        <w:t>общеинтеллектуального</w:t>
      </w:r>
      <w:proofErr w:type="spellEnd"/>
      <w:r w:rsidRPr="00341EAB">
        <w:t xml:space="preserve"> и общекультурного развития учащихся. Содержание каждой из этих тем разворачивает в содержательно-методическую </w:t>
      </w:r>
      <w:proofErr w:type="spellStart"/>
      <w:r w:rsidRPr="00341EAB">
        <w:t>линию</w:t>
      </w:r>
      <w:proofErr w:type="gramStart"/>
      <w:r w:rsidRPr="00341EAB">
        <w:t>,п</w:t>
      </w:r>
      <w:proofErr w:type="gramEnd"/>
      <w:r w:rsidRPr="00341EAB">
        <w:t>ронизывающую</w:t>
      </w:r>
      <w:proofErr w:type="spellEnd"/>
      <w:r w:rsidRPr="00341EAB">
        <w:t xml:space="preserve"> все основные содержательные линии. При этом первая линия – «Множества» - служит цели овладения учащимися некоторыми элементами универсального математического языка, вторая – «Математика в историческом развитии» </w:t>
      </w:r>
      <w:proofErr w:type="gramStart"/>
      <w:r w:rsidRPr="00341EAB">
        <w:t>-с</w:t>
      </w:r>
      <w:proofErr w:type="gramEnd"/>
      <w:r w:rsidRPr="00341EAB">
        <w:t>пособствует созданию общекультурного, гуманитарного фона изучения курса.</w:t>
      </w:r>
    </w:p>
    <w:p w:rsidR="00AB1744" w:rsidRPr="00341EAB" w:rsidRDefault="00AB1744" w:rsidP="00AB1744">
      <w:pPr>
        <w:pStyle w:val="a4"/>
        <w:shd w:val="clear" w:color="auto" w:fill="FFFFFF"/>
        <w:spacing w:before="0" w:beforeAutospacing="0" w:after="132" w:afterAutospacing="0" w:line="265" w:lineRule="atLeast"/>
        <w:jc w:val="both"/>
      </w:pPr>
      <w:r w:rsidRPr="00341EAB"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AB1744" w:rsidRPr="00341EAB" w:rsidRDefault="00AB1744" w:rsidP="00AB1744">
      <w:pPr>
        <w:pStyle w:val="a4"/>
        <w:shd w:val="clear" w:color="auto" w:fill="FFFFFF"/>
        <w:spacing w:before="0" w:beforeAutospacing="0" w:after="132" w:afterAutospacing="0" w:line="265" w:lineRule="atLeast"/>
        <w:jc w:val="both"/>
      </w:pPr>
      <w:r w:rsidRPr="00341EAB">
        <w:t>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AB1744" w:rsidRPr="00341EAB" w:rsidRDefault="00AB1744" w:rsidP="00AB1744">
      <w:pPr>
        <w:pStyle w:val="a4"/>
        <w:shd w:val="clear" w:color="auto" w:fill="FFFFFF"/>
        <w:spacing w:before="0" w:beforeAutospacing="0" w:after="132" w:afterAutospacing="0" w:line="265" w:lineRule="atLeast"/>
        <w:jc w:val="both"/>
      </w:pPr>
      <w:r w:rsidRPr="00341EAB">
        <w:lastRenderedPageBreak/>
        <w:t>«</w:t>
      </w:r>
      <w:proofErr w:type="spellStart"/>
      <w:r w:rsidRPr="00341EAB">
        <w:t>Нагляднаягеометрии</w:t>
      </w:r>
      <w:proofErr w:type="spellEnd"/>
      <w:r w:rsidRPr="00341EAB">
        <w:t>» способствуют формированию у учащихся первичных представлений  о геометрических абстракциях реального мира, закладывают основы формирования правильной геометрической речи, развивает образное мышление и пространственные представления.</w:t>
      </w: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2E3E71" w:rsidRDefault="00AB1744" w:rsidP="00AB17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E71">
        <w:rPr>
          <w:rFonts w:ascii="Times New Roman" w:hAnsi="Times New Roman"/>
          <w:b/>
          <w:sz w:val="28"/>
          <w:szCs w:val="28"/>
        </w:rPr>
        <w:t>3. Места учебного предмета, курса в учебном плане</w:t>
      </w: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rPr>
          <w:rFonts w:ascii="Times New Roman" w:hAnsi="Times New Roman"/>
          <w:sz w:val="24"/>
          <w:szCs w:val="24"/>
        </w:rPr>
      </w:pPr>
      <w:r w:rsidRPr="00341EAB">
        <w:rPr>
          <w:rFonts w:ascii="Times New Roman" w:hAnsi="Times New Roman"/>
          <w:sz w:val="24"/>
          <w:szCs w:val="24"/>
        </w:rPr>
        <w:t>В учебном  плане МБОУ «</w:t>
      </w:r>
      <w:proofErr w:type="spellStart"/>
      <w:r w:rsidRPr="00341EAB">
        <w:rPr>
          <w:rFonts w:ascii="Times New Roman" w:hAnsi="Times New Roman"/>
          <w:sz w:val="24"/>
          <w:szCs w:val="24"/>
        </w:rPr>
        <w:t>Актабанская</w:t>
      </w:r>
      <w:proofErr w:type="spellEnd"/>
      <w:r w:rsidRPr="00341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EAB">
        <w:rPr>
          <w:rFonts w:ascii="Times New Roman" w:hAnsi="Times New Roman"/>
          <w:sz w:val="24"/>
          <w:szCs w:val="24"/>
        </w:rPr>
        <w:t>сош</w:t>
      </w:r>
      <w:proofErr w:type="spellEnd"/>
      <w:r w:rsidRPr="00341EAB">
        <w:rPr>
          <w:rFonts w:ascii="Times New Roman" w:hAnsi="Times New Roman"/>
          <w:sz w:val="24"/>
          <w:szCs w:val="24"/>
        </w:rPr>
        <w:t>» на изучение ИГЗ по математике в 5 классе отводится 0,5 часа в неделю в течение года обучения, всего 17 уроков.</w:t>
      </w:r>
    </w:p>
    <w:p w:rsidR="00AB1744" w:rsidRPr="00341EAB" w:rsidRDefault="00AB1744" w:rsidP="00AB1744">
      <w:pPr>
        <w:jc w:val="both"/>
      </w:pPr>
    </w:p>
    <w:p w:rsidR="00341EAB" w:rsidRPr="002E3E71" w:rsidRDefault="00AB1744" w:rsidP="00AB17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E71">
        <w:rPr>
          <w:rFonts w:ascii="Times New Roman" w:hAnsi="Times New Roman"/>
          <w:b/>
          <w:sz w:val="28"/>
          <w:szCs w:val="28"/>
        </w:rPr>
        <w:t xml:space="preserve">4Личностные, </w:t>
      </w:r>
      <w:proofErr w:type="spellStart"/>
      <w:r w:rsidRPr="002E3E7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E3E71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</w:t>
      </w:r>
    </w:p>
    <w:p w:rsidR="00AB1744" w:rsidRPr="002E3E71" w:rsidRDefault="00AB1744" w:rsidP="00AB17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E71">
        <w:rPr>
          <w:rFonts w:ascii="Times New Roman" w:hAnsi="Times New Roman"/>
          <w:b/>
          <w:sz w:val="28"/>
          <w:szCs w:val="28"/>
        </w:rPr>
        <w:t>конкретного учебного предмета, курса</w:t>
      </w:r>
    </w:p>
    <w:p w:rsidR="00AB1744" w:rsidRPr="00341EAB" w:rsidRDefault="00AB1744" w:rsidP="00AB1744">
      <w:pPr>
        <w:spacing w:before="20" w:after="20"/>
        <w:ind w:left="274"/>
        <w:jc w:val="both"/>
        <w:rPr>
          <w:rFonts w:eastAsia="Calibri"/>
          <w:b/>
          <w:i/>
          <w:iCs/>
          <w:spacing w:val="-10"/>
        </w:rPr>
      </w:pPr>
      <w:r w:rsidRPr="00341EAB">
        <w:rPr>
          <w:rFonts w:eastAsia="Calibri"/>
          <w:b/>
          <w:i/>
          <w:iCs/>
          <w:spacing w:val="-10"/>
        </w:rPr>
        <w:t>Личностные результаты</w:t>
      </w:r>
    </w:p>
    <w:p w:rsidR="00AB1744" w:rsidRPr="00341EAB" w:rsidRDefault="00AB1744" w:rsidP="00AB1744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 xml:space="preserve">ответственного отношения к учению, готовности и </w:t>
      </w:r>
      <w:proofErr w:type="gramStart"/>
      <w:r w:rsidRPr="00341EAB">
        <w:rPr>
          <w:rFonts w:eastAsia="Calibri"/>
        </w:rPr>
        <w:t>способности</w:t>
      </w:r>
      <w:proofErr w:type="gramEnd"/>
      <w:r w:rsidRPr="00341EAB">
        <w:rPr>
          <w:rFonts w:eastAsia="Calibri"/>
        </w:rPr>
        <w:t xml:space="preserve"> обучающихся к саморазвитию и самообразованию на основе мотивации к обучению и познанию;</w:t>
      </w:r>
    </w:p>
    <w:p w:rsidR="00AB1744" w:rsidRPr="00341EAB" w:rsidRDefault="00AB1744" w:rsidP="00AB1744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AB1744" w:rsidRPr="00341EAB" w:rsidRDefault="00AB1744" w:rsidP="00AB1744">
      <w:pPr>
        <w:numPr>
          <w:ilvl w:val="0"/>
          <w:numId w:val="2"/>
        </w:numPr>
        <w:tabs>
          <w:tab w:val="left" w:pos="555"/>
          <w:tab w:val="left" w:pos="4450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41EAB">
        <w:rPr>
          <w:rFonts w:eastAsia="Calibri"/>
        </w:rPr>
        <w:t>контрпримеры</w:t>
      </w:r>
      <w:proofErr w:type="spellEnd"/>
      <w:r w:rsidRPr="00341EAB">
        <w:rPr>
          <w:rFonts w:eastAsia="Calibri"/>
        </w:rPr>
        <w:t>;</w:t>
      </w:r>
    </w:p>
    <w:p w:rsidR="00AB1744" w:rsidRPr="00341EAB" w:rsidRDefault="00AB1744" w:rsidP="00AB1744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B1744" w:rsidRPr="00341EAB" w:rsidRDefault="00AB1744" w:rsidP="00AB1744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AB1744" w:rsidRPr="00341EAB" w:rsidRDefault="00AB1744" w:rsidP="00AB1744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proofErr w:type="spellStart"/>
      <w:r w:rsidRPr="00341EAB">
        <w:rPr>
          <w:rFonts w:eastAsia="Calibri"/>
        </w:rPr>
        <w:t>креативности</w:t>
      </w:r>
      <w:proofErr w:type="spellEnd"/>
      <w:r w:rsidRPr="00341EAB">
        <w:rPr>
          <w:rFonts w:eastAsia="Calibri"/>
        </w:rPr>
        <w:t xml:space="preserve"> мышления, инициативы, находчивости, активности при решении арифметических задач;</w:t>
      </w:r>
    </w:p>
    <w:p w:rsidR="00AB1744" w:rsidRPr="00341EAB" w:rsidRDefault="00AB1744" w:rsidP="00AB1744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умения контролировать процесс и результат учебной математической деятельности;</w:t>
      </w:r>
    </w:p>
    <w:p w:rsidR="00AB1744" w:rsidRPr="00341EAB" w:rsidRDefault="00AB1744" w:rsidP="00AB1744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формирования способности к эмоциональному вос</w:t>
      </w:r>
      <w:r w:rsidRPr="00341EAB">
        <w:rPr>
          <w:rFonts w:eastAsia="Calibri"/>
        </w:rPr>
        <w:softHyphen/>
        <w:t>приятию математических объектов, задач, решений, рассуждений;</w:t>
      </w:r>
    </w:p>
    <w:p w:rsidR="00AB1744" w:rsidRPr="00341EAB" w:rsidRDefault="00AB1744" w:rsidP="00AB1744">
      <w:pPr>
        <w:tabs>
          <w:tab w:val="left" w:pos="555"/>
        </w:tabs>
        <w:autoSpaceDE w:val="0"/>
        <w:autoSpaceDN w:val="0"/>
        <w:adjustRightInd w:val="0"/>
        <w:spacing w:before="20" w:after="20"/>
        <w:ind w:left="426"/>
        <w:jc w:val="both"/>
        <w:rPr>
          <w:rFonts w:eastAsia="Calibri"/>
        </w:rPr>
      </w:pPr>
    </w:p>
    <w:p w:rsidR="00AB1744" w:rsidRPr="00341EAB" w:rsidRDefault="00AB1744" w:rsidP="00AB1744">
      <w:pPr>
        <w:tabs>
          <w:tab w:val="left" w:pos="11595"/>
        </w:tabs>
        <w:spacing w:before="20" w:after="20"/>
        <w:ind w:left="261"/>
        <w:jc w:val="both"/>
        <w:rPr>
          <w:rFonts w:eastAsia="Calibri"/>
          <w:b/>
          <w:i/>
          <w:iCs/>
          <w:spacing w:val="-10"/>
        </w:rPr>
      </w:pPr>
      <w:proofErr w:type="spellStart"/>
      <w:r w:rsidRPr="00341EAB">
        <w:rPr>
          <w:rFonts w:eastAsia="Calibri"/>
          <w:b/>
          <w:i/>
          <w:iCs/>
          <w:spacing w:val="-10"/>
        </w:rPr>
        <w:t>Метапредметные</w:t>
      </w:r>
      <w:proofErr w:type="spellEnd"/>
      <w:r w:rsidRPr="00341EAB">
        <w:rPr>
          <w:rFonts w:eastAsia="Calibri"/>
          <w:b/>
          <w:i/>
          <w:iCs/>
          <w:spacing w:val="-10"/>
        </w:rPr>
        <w:t xml:space="preserve"> результаты</w:t>
      </w:r>
      <w:r w:rsidRPr="00341EAB">
        <w:rPr>
          <w:rFonts w:eastAsia="Calibri"/>
          <w:b/>
          <w:i/>
          <w:iCs/>
          <w:spacing w:val="-10"/>
        </w:rPr>
        <w:tab/>
      </w:r>
    </w:p>
    <w:p w:rsidR="00AB1744" w:rsidRPr="00341EAB" w:rsidRDefault="00AB1744" w:rsidP="00AB1744">
      <w:pPr>
        <w:numPr>
          <w:ilvl w:val="0"/>
          <w:numId w:val="3"/>
        </w:numPr>
        <w:tabs>
          <w:tab w:val="left" w:pos="549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B1744" w:rsidRPr="00341EAB" w:rsidRDefault="00AB1744" w:rsidP="00AB1744">
      <w:pPr>
        <w:numPr>
          <w:ilvl w:val="0"/>
          <w:numId w:val="3"/>
        </w:numPr>
        <w:tabs>
          <w:tab w:val="left" w:pos="549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умения осуществлять контроль по образцу и вносить необходимые коррективы;</w:t>
      </w:r>
    </w:p>
    <w:p w:rsidR="00AB1744" w:rsidRPr="00341EAB" w:rsidRDefault="00AB1744" w:rsidP="00AB1744">
      <w:pPr>
        <w:numPr>
          <w:ilvl w:val="0"/>
          <w:numId w:val="3"/>
        </w:numPr>
        <w:tabs>
          <w:tab w:val="left" w:pos="549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B1744" w:rsidRPr="00341EAB" w:rsidRDefault="00AB1744" w:rsidP="00AB1744">
      <w:pPr>
        <w:numPr>
          <w:ilvl w:val="0"/>
          <w:numId w:val="3"/>
        </w:numPr>
        <w:tabs>
          <w:tab w:val="left" w:pos="549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 xml:space="preserve">умения устанавливать причинно-следственные связи; строить </w:t>
      </w:r>
      <w:proofErr w:type="gramStart"/>
      <w:r w:rsidRPr="00341EAB">
        <w:rPr>
          <w:rFonts w:eastAsia="Calibri"/>
        </w:rPr>
        <w:t>логические рассуждения</w:t>
      </w:r>
      <w:proofErr w:type="gramEnd"/>
      <w:r w:rsidRPr="00341EAB">
        <w:rPr>
          <w:rFonts w:eastAsia="Calibri"/>
        </w:rPr>
        <w:t>, умозаключения (индуктивные, дедуктивные и по аналогии) и выводы;</w:t>
      </w:r>
    </w:p>
    <w:p w:rsidR="00AB1744" w:rsidRPr="00341EAB" w:rsidRDefault="00AB1744" w:rsidP="00AB1744">
      <w:pPr>
        <w:numPr>
          <w:ilvl w:val="0"/>
          <w:numId w:val="4"/>
        </w:numPr>
        <w:tabs>
          <w:tab w:val="left" w:pos="549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B1744" w:rsidRPr="00341EAB" w:rsidRDefault="00AB1744" w:rsidP="00AB1744">
      <w:pPr>
        <w:numPr>
          <w:ilvl w:val="0"/>
          <w:numId w:val="4"/>
        </w:numPr>
        <w:tabs>
          <w:tab w:val="left" w:pos="549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развития способности организовывать учебное сотруд</w:t>
      </w:r>
      <w:r w:rsidRPr="00341EAB">
        <w:rPr>
          <w:rFonts w:eastAsia="Calibri"/>
        </w:rPr>
        <w:softHyphen/>
        <w:t>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B1744" w:rsidRPr="00341EAB" w:rsidRDefault="00AB1744" w:rsidP="00AB1744">
      <w:pPr>
        <w:numPr>
          <w:ilvl w:val="0"/>
          <w:numId w:val="4"/>
        </w:numPr>
        <w:tabs>
          <w:tab w:val="left" w:pos="549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 xml:space="preserve">формирования учебной и </w:t>
      </w:r>
      <w:proofErr w:type="spellStart"/>
      <w:r w:rsidRPr="00341EAB">
        <w:rPr>
          <w:rFonts w:eastAsia="Calibri"/>
        </w:rPr>
        <w:t>общепользовательской</w:t>
      </w:r>
      <w:proofErr w:type="spellEnd"/>
      <w:r w:rsidRPr="00341EAB">
        <w:rPr>
          <w:rFonts w:eastAsia="Calibri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341EAB">
        <w:rPr>
          <w:rFonts w:eastAsia="Calibri"/>
        </w:rPr>
        <w:t>ИКТ-компетентности</w:t>
      </w:r>
      <w:proofErr w:type="spellEnd"/>
      <w:proofErr w:type="gramEnd"/>
      <w:r w:rsidRPr="00341EAB">
        <w:rPr>
          <w:rFonts w:eastAsia="Calibri"/>
        </w:rPr>
        <w:t>);</w:t>
      </w:r>
    </w:p>
    <w:p w:rsidR="00AB1744" w:rsidRPr="00341EAB" w:rsidRDefault="00AB1744" w:rsidP="00AB1744">
      <w:pPr>
        <w:numPr>
          <w:ilvl w:val="0"/>
          <w:numId w:val="4"/>
        </w:numPr>
        <w:tabs>
          <w:tab w:val="left" w:pos="549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AB1744" w:rsidRPr="00341EAB" w:rsidRDefault="00AB1744" w:rsidP="00AB1744">
      <w:pPr>
        <w:numPr>
          <w:ilvl w:val="0"/>
          <w:numId w:val="4"/>
        </w:numPr>
        <w:tabs>
          <w:tab w:val="left" w:pos="549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lastRenderedPageBreak/>
        <w:t>развития способности видеть математическую задачу в других дисциплинах, в окружающей жизни;</w:t>
      </w:r>
    </w:p>
    <w:p w:rsidR="00AB1744" w:rsidRPr="00341EAB" w:rsidRDefault="00AB1744" w:rsidP="00AB1744">
      <w:pPr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B1744" w:rsidRPr="00341EAB" w:rsidRDefault="00AB1744" w:rsidP="00AB1744">
      <w:pPr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B1744" w:rsidRPr="00341EAB" w:rsidRDefault="00AB1744" w:rsidP="00AB1744">
      <w:pPr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умения выдвигать гипотезы при решении учебных задач и понимания необходимости их проверки;</w:t>
      </w:r>
    </w:p>
    <w:p w:rsidR="00AB1744" w:rsidRPr="00341EAB" w:rsidRDefault="00AB1744" w:rsidP="00AB1744">
      <w:pPr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AB1744" w:rsidRPr="00341EAB" w:rsidRDefault="00AB1744" w:rsidP="00AB1744">
      <w:pPr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AB1744" w:rsidRPr="00341EAB" w:rsidRDefault="00AB1744" w:rsidP="00AB1744">
      <w:pPr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before="20" w:after="20"/>
        <w:ind w:firstLine="426"/>
        <w:jc w:val="both"/>
        <w:rPr>
          <w:rFonts w:eastAsia="Calibri"/>
        </w:rPr>
      </w:pPr>
      <w:r w:rsidRPr="00341EAB">
        <w:rPr>
          <w:rFonts w:eastAsia="Calibri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AB1744" w:rsidRPr="00341EAB" w:rsidRDefault="00AB1744" w:rsidP="00AB1744">
      <w:pPr>
        <w:tabs>
          <w:tab w:val="left" w:pos="6488"/>
        </w:tabs>
        <w:spacing w:before="20" w:after="20"/>
        <w:ind w:left="281"/>
        <w:jc w:val="both"/>
        <w:rPr>
          <w:rFonts w:eastAsia="Calibri"/>
          <w:b/>
          <w:bCs/>
          <w:i/>
          <w:iCs/>
        </w:rPr>
      </w:pPr>
      <w:r w:rsidRPr="00341EAB">
        <w:rPr>
          <w:rFonts w:eastAsia="Calibri"/>
          <w:b/>
          <w:bCs/>
          <w:i/>
          <w:iCs/>
        </w:rPr>
        <w:tab/>
      </w:r>
    </w:p>
    <w:p w:rsidR="00AB1744" w:rsidRPr="00341EAB" w:rsidRDefault="00AB1744" w:rsidP="00AB1744">
      <w:pPr>
        <w:spacing w:before="20" w:after="20"/>
        <w:ind w:left="281"/>
        <w:jc w:val="both"/>
        <w:rPr>
          <w:rFonts w:eastAsia="Calibri"/>
          <w:b/>
          <w:bCs/>
          <w:i/>
          <w:iCs/>
        </w:rPr>
      </w:pPr>
      <w:r w:rsidRPr="00341EAB">
        <w:rPr>
          <w:rFonts w:eastAsia="Calibri"/>
          <w:b/>
          <w:bCs/>
          <w:i/>
          <w:iCs/>
        </w:rPr>
        <w:t>Предметные результаты</w:t>
      </w:r>
    </w:p>
    <w:p w:rsidR="00AB1744" w:rsidRPr="00341EAB" w:rsidRDefault="00AB1744" w:rsidP="00AB1744">
      <w:pPr>
        <w:numPr>
          <w:ilvl w:val="0"/>
          <w:numId w:val="6"/>
        </w:numPr>
        <w:spacing w:before="20" w:after="20"/>
        <w:ind w:left="720" w:hanging="360"/>
        <w:jc w:val="both"/>
        <w:rPr>
          <w:rFonts w:eastAsia="Calibri"/>
        </w:rPr>
      </w:pPr>
      <w:r w:rsidRPr="00341EAB">
        <w:rPr>
          <w:rFonts w:eastAsia="Calibri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AB1744" w:rsidRPr="00341EAB" w:rsidRDefault="00AB1744" w:rsidP="00AB1744">
      <w:pPr>
        <w:numPr>
          <w:ilvl w:val="0"/>
          <w:numId w:val="6"/>
        </w:numPr>
        <w:tabs>
          <w:tab w:val="left" w:pos="576"/>
        </w:tabs>
        <w:autoSpaceDE w:val="0"/>
        <w:autoSpaceDN w:val="0"/>
        <w:adjustRightInd w:val="0"/>
        <w:spacing w:before="20" w:after="20"/>
        <w:ind w:left="720" w:hanging="360"/>
        <w:jc w:val="both"/>
        <w:rPr>
          <w:rFonts w:eastAsia="Calibri"/>
        </w:rPr>
      </w:pPr>
      <w:proofErr w:type="gramStart"/>
      <w:r w:rsidRPr="00341EAB">
        <w:rPr>
          <w:rFonts w:eastAsia="Calibri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AB1744" w:rsidRPr="00341EAB" w:rsidRDefault="00AB1744" w:rsidP="00AB1744">
      <w:pPr>
        <w:numPr>
          <w:ilvl w:val="0"/>
          <w:numId w:val="6"/>
        </w:numPr>
        <w:tabs>
          <w:tab w:val="left" w:pos="576"/>
        </w:tabs>
        <w:autoSpaceDE w:val="0"/>
        <w:autoSpaceDN w:val="0"/>
        <w:adjustRightInd w:val="0"/>
        <w:spacing w:before="20" w:after="20"/>
        <w:ind w:left="720" w:hanging="360"/>
        <w:jc w:val="both"/>
        <w:rPr>
          <w:rFonts w:eastAsia="Calibri"/>
        </w:rPr>
      </w:pPr>
      <w:r w:rsidRPr="00341EAB">
        <w:rPr>
          <w:rFonts w:eastAsia="Calibri"/>
        </w:rPr>
        <w:t>умения выполнять арифметические преобразования ра</w:t>
      </w:r>
      <w:r w:rsidRPr="00341EAB">
        <w:rPr>
          <w:rFonts w:eastAsia="Calibri"/>
        </w:rPr>
        <w:softHyphen/>
        <w:t>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B1744" w:rsidRPr="00341EAB" w:rsidRDefault="00AB1744" w:rsidP="00AB1744">
      <w:pPr>
        <w:numPr>
          <w:ilvl w:val="0"/>
          <w:numId w:val="6"/>
        </w:numPr>
        <w:tabs>
          <w:tab w:val="left" w:pos="576"/>
        </w:tabs>
        <w:autoSpaceDE w:val="0"/>
        <w:autoSpaceDN w:val="0"/>
        <w:adjustRightInd w:val="0"/>
        <w:spacing w:before="20" w:after="20"/>
        <w:ind w:left="720" w:hanging="360"/>
        <w:jc w:val="both"/>
        <w:rPr>
          <w:rFonts w:eastAsia="Calibri"/>
        </w:rPr>
      </w:pPr>
      <w:r w:rsidRPr="00341EAB">
        <w:rPr>
          <w:rFonts w:eastAsia="Calibri"/>
        </w:rPr>
        <w:t>умения пользоваться изученными математическими формулами;</w:t>
      </w:r>
    </w:p>
    <w:p w:rsidR="00AB1744" w:rsidRPr="00341EAB" w:rsidRDefault="00AB1744" w:rsidP="00AB1744">
      <w:pPr>
        <w:numPr>
          <w:ilvl w:val="0"/>
          <w:numId w:val="6"/>
        </w:numPr>
        <w:tabs>
          <w:tab w:val="left" w:pos="576"/>
        </w:tabs>
        <w:autoSpaceDE w:val="0"/>
        <w:autoSpaceDN w:val="0"/>
        <w:adjustRightInd w:val="0"/>
        <w:spacing w:before="20" w:after="20"/>
        <w:ind w:left="720" w:hanging="360"/>
        <w:jc w:val="both"/>
        <w:rPr>
          <w:rFonts w:eastAsia="Calibri"/>
        </w:rPr>
      </w:pPr>
      <w:r w:rsidRPr="00341EAB">
        <w:rPr>
          <w:rFonts w:eastAsia="Calibri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AB1744" w:rsidRPr="00341EAB" w:rsidRDefault="00AB1744" w:rsidP="00AB1744">
      <w:pPr>
        <w:numPr>
          <w:ilvl w:val="0"/>
          <w:numId w:val="6"/>
        </w:numPr>
        <w:tabs>
          <w:tab w:val="left" w:pos="576"/>
        </w:tabs>
        <w:autoSpaceDE w:val="0"/>
        <w:autoSpaceDN w:val="0"/>
        <w:adjustRightInd w:val="0"/>
        <w:spacing w:before="20" w:after="20"/>
        <w:ind w:left="720" w:hanging="360"/>
        <w:jc w:val="both"/>
        <w:rPr>
          <w:rFonts w:eastAsia="Calibri"/>
        </w:rPr>
      </w:pPr>
      <w:r w:rsidRPr="00341EAB">
        <w:rPr>
          <w:rFonts w:eastAsia="Calibri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B1744" w:rsidRPr="00341EAB" w:rsidRDefault="00AB1744" w:rsidP="00AB1744">
      <w:pPr>
        <w:jc w:val="both"/>
        <w:rPr>
          <w:b/>
        </w:rPr>
      </w:pPr>
    </w:p>
    <w:p w:rsidR="00AB1744" w:rsidRPr="002E3E71" w:rsidRDefault="00341EAB" w:rsidP="00341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E71">
        <w:rPr>
          <w:rFonts w:ascii="Times New Roman" w:hAnsi="Times New Roman"/>
          <w:b/>
          <w:sz w:val="28"/>
          <w:szCs w:val="28"/>
        </w:rPr>
        <w:t>5.Содержание учебного курса</w:t>
      </w:r>
    </w:p>
    <w:p w:rsidR="00AB1744" w:rsidRPr="00341EAB" w:rsidRDefault="00AB1744" w:rsidP="00AB17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6"/>
        <w:numPr>
          <w:ilvl w:val="0"/>
          <w:numId w:val="7"/>
        </w:numPr>
        <w:tabs>
          <w:tab w:val="left" w:pos="2566"/>
        </w:tabs>
        <w:jc w:val="both"/>
        <w:rPr>
          <w:b/>
        </w:rPr>
      </w:pPr>
      <w:r w:rsidRPr="00341EAB">
        <w:rPr>
          <w:rFonts w:eastAsia="Calibri"/>
          <w:b/>
          <w:bCs/>
          <w:lang w:eastAsia="en-US"/>
        </w:rPr>
        <w:t xml:space="preserve">Натуральные числа нуль. </w:t>
      </w:r>
      <w:r w:rsidRPr="00341EAB">
        <w:rPr>
          <w:spacing w:val="-10"/>
          <w:lang w:eastAsia="en-US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</w:t>
      </w:r>
    </w:p>
    <w:p w:rsidR="00AB1744" w:rsidRPr="00341EAB" w:rsidRDefault="00AB1744" w:rsidP="00AB1744">
      <w:pPr>
        <w:pStyle w:val="a6"/>
        <w:numPr>
          <w:ilvl w:val="0"/>
          <w:numId w:val="7"/>
        </w:numPr>
        <w:tabs>
          <w:tab w:val="left" w:pos="2566"/>
        </w:tabs>
        <w:jc w:val="both"/>
      </w:pPr>
      <w:r w:rsidRPr="00341EAB">
        <w:rPr>
          <w:rFonts w:eastAsia="Calibri"/>
          <w:b/>
          <w:bCs/>
          <w:lang w:eastAsia="en-US"/>
        </w:rPr>
        <w:t xml:space="preserve">Измерение величин. </w:t>
      </w:r>
      <w:r w:rsidRPr="00341EAB">
        <w:rPr>
          <w:rFonts w:eastAsia="Calibri"/>
          <w:bCs/>
          <w:lang w:eastAsia="en-US"/>
        </w:rPr>
        <w:t>Единицы измерения длины, площади, объёма, массы, времени, скорости. Примеры зависимостей между величинами скорость, время, расстояние.</w:t>
      </w:r>
    </w:p>
    <w:p w:rsidR="00AB1744" w:rsidRPr="00341EAB" w:rsidRDefault="00AB1744" w:rsidP="00AB1744">
      <w:pPr>
        <w:pStyle w:val="a6"/>
        <w:numPr>
          <w:ilvl w:val="0"/>
          <w:numId w:val="7"/>
        </w:numPr>
        <w:spacing w:before="20" w:after="20"/>
        <w:ind w:right="20"/>
        <w:jc w:val="both"/>
        <w:rPr>
          <w:rFonts w:eastAsia="Arial Narrow"/>
          <w:lang w:eastAsia="en-US"/>
        </w:rPr>
      </w:pPr>
      <w:r w:rsidRPr="00341EAB">
        <w:rPr>
          <w:rFonts w:eastAsia="Calibri"/>
          <w:b/>
          <w:bCs/>
          <w:lang w:eastAsia="en-US"/>
        </w:rPr>
        <w:t xml:space="preserve"> Обыкновенные дроби. </w:t>
      </w:r>
      <w:r w:rsidRPr="00341EAB">
        <w:rPr>
          <w:rFonts w:eastAsia="Tahoma"/>
          <w:iCs/>
          <w:spacing w:val="-10"/>
          <w:shd w:val="clear" w:color="auto" w:fill="FFFFFF"/>
          <w:lang w:eastAsia="en-US"/>
        </w:rPr>
        <w:t xml:space="preserve">Понятие дроби, равенство дробей (основное свойство дроби). Приведение дробей к общему знаменателю. Сравнение, сложение и вычитание дробей. Законы сложения. Умножение дробей, законы умножения. Деление дробей. Смешанные дроби и </w:t>
      </w:r>
      <w:r w:rsidRPr="00341EAB">
        <w:rPr>
          <w:rFonts w:eastAsia="Tahoma"/>
          <w:iCs/>
          <w:spacing w:val="-10"/>
          <w:shd w:val="clear" w:color="auto" w:fill="FFFFFF"/>
          <w:lang w:eastAsia="en-US"/>
        </w:rPr>
        <w:lastRenderedPageBreak/>
        <w:t>действия с ними. Представление дробей на координатном луче. Решение текстовых задач арифметическими методами.</w:t>
      </w:r>
    </w:p>
    <w:p w:rsidR="00AB1744" w:rsidRPr="00341EAB" w:rsidRDefault="00AB1744" w:rsidP="00AB1744">
      <w:pPr>
        <w:pStyle w:val="a6"/>
        <w:numPr>
          <w:ilvl w:val="0"/>
          <w:numId w:val="7"/>
        </w:numPr>
        <w:tabs>
          <w:tab w:val="left" w:pos="2566"/>
        </w:tabs>
        <w:jc w:val="both"/>
        <w:rPr>
          <w:b/>
        </w:rPr>
      </w:pPr>
      <w:r w:rsidRPr="00341EAB">
        <w:rPr>
          <w:rFonts w:eastAsia="Calibri"/>
          <w:b/>
          <w:bCs/>
          <w:lang w:eastAsia="en-US"/>
        </w:rPr>
        <w:t xml:space="preserve"> Итоговое повторение. </w:t>
      </w:r>
      <w:r w:rsidRPr="00341EAB">
        <w:rPr>
          <w:rFonts w:eastAsia="Arial Narrow"/>
          <w:shd w:val="clear" w:color="auto" w:fill="FFFFFF"/>
          <w:lang w:eastAsia="en-US"/>
        </w:rPr>
        <w:t>При организации текущего и итогового повторения используются задания из раздела «Задания для повторения» и другие материалы.</w:t>
      </w:r>
    </w:p>
    <w:p w:rsidR="00AB1744" w:rsidRPr="00341EAB" w:rsidRDefault="00AB1744" w:rsidP="00AB1744">
      <w:pPr>
        <w:tabs>
          <w:tab w:val="left" w:pos="2566"/>
        </w:tabs>
        <w:jc w:val="both"/>
        <w:rPr>
          <w:b/>
        </w:rPr>
      </w:pPr>
    </w:p>
    <w:p w:rsidR="00341EAB" w:rsidRPr="002E3E71" w:rsidRDefault="00AB1744" w:rsidP="00AB17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E71">
        <w:rPr>
          <w:rFonts w:ascii="Times New Roman" w:hAnsi="Times New Roman"/>
          <w:b/>
          <w:sz w:val="28"/>
          <w:szCs w:val="28"/>
        </w:rPr>
        <w:t xml:space="preserve">6.Тематическое планирование </w:t>
      </w:r>
    </w:p>
    <w:p w:rsidR="00AB1744" w:rsidRPr="002E3E71" w:rsidRDefault="00AB1744" w:rsidP="00AB17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E71">
        <w:rPr>
          <w:rFonts w:ascii="Times New Roman" w:hAnsi="Times New Roman"/>
          <w:b/>
          <w:sz w:val="28"/>
          <w:szCs w:val="28"/>
        </w:rPr>
        <w:t>с определением основных видов учебной деятельности</w:t>
      </w:r>
    </w:p>
    <w:p w:rsidR="00AB1744" w:rsidRPr="00341EAB" w:rsidRDefault="00AB1744" w:rsidP="00AB1744">
      <w:pPr>
        <w:tabs>
          <w:tab w:val="left" w:pos="2566"/>
        </w:tabs>
        <w:jc w:val="both"/>
        <w:rPr>
          <w:b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784"/>
        <w:gridCol w:w="3827"/>
        <w:gridCol w:w="4603"/>
      </w:tblGrid>
      <w:tr w:rsidR="00AB1744" w:rsidRPr="00341EAB" w:rsidTr="00341EAB">
        <w:tc>
          <w:tcPr>
            <w:tcW w:w="817" w:type="dxa"/>
          </w:tcPr>
          <w:p w:rsidR="00AB1744" w:rsidRPr="00341EAB" w:rsidRDefault="00AB1744" w:rsidP="00AC56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№</w:t>
            </w:r>
          </w:p>
        </w:tc>
        <w:tc>
          <w:tcPr>
            <w:tcW w:w="784" w:type="dxa"/>
          </w:tcPr>
          <w:p w:rsidR="00AB1744" w:rsidRPr="00341EAB" w:rsidRDefault="00AB1744" w:rsidP="00AC56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AB1744" w:rsidRPr="00341EAB" w:rsidRDefault="00AB1744" w:rsidP="00AC56B5">
            <w:pPr>
              <w:spacing w:line="276" w:lineRule="auto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03" w:type="dxa"/>
          </w:tcPr>
          <w:p w:rsidR="00AB1744" w:rsidRPr="00341EAB" w:rsidRDefault="00AB1744" w:rsidP="00AC56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i/>
                <w:sz w:val="24"/>
                <w:szCs w:val="24"/>
              </w:rPr>
              <w:t>Тема 1: «Натуральные числа и нуль»</w:t>
            </w:r>
          </w:p>
        </w:tc>
        <w:tc>
          <w:tcPr>
            <w:tcW w:w="4603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F366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6A4B2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Ряд натуральных чисел. Сравнение натуральных чисел</w:t>
            </w:r>
          </w:p>
        </w:tc>
        <w:tc>
          <w:tcPr>
            <w:tcW w:w="4603" w:type="dxa"/>
            <w:vMerge w:val="restart"/>
          </w:tcPr>
          <w:p w:rsidR="00AB1744" w:rsidRPr="00341EAB" w:rsidRDefault="00AB1744" w:rsidP="00AB17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sz w:val="24"/>
                <w:szCs w:val="24"/>
              </w:rPr>
              <w:t xml:space="preserve">Описывать свойства натурального ряда. Читать и </w:t>
            </w:r>
            <w:proofErr w:type="spellStart"/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>записы-вать</w:t>
            </w:r>
            <w:proofErr w:type="spellEnd"/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натуральные числа, сравнивать, и упорядочивать их. Выполнять вычисления с натуральными числами; </w:t>
            </w:r>
            <w:proofErr w:type="spellStart"/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>вычис-лять</w:t>
            </w:r>
            <w:proofErr w:type="spellEnd"/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значения степеней. Анализировать и осмысливать текст задачи, переформулировать условие, извлекать </w:t>
            </w:r>
            <w:proofErr w:type="spellStart"/>
            <w:r w:rsidRPr="00341EAB">
              <w:rPr>
                <w:rFonts w:ascii="Times New Roman" w:hAnsi="Times New Roman"/>
                <w:sz w:val="24"/>
                <w:szCs w:val="24"/>
              </w:rPr>
              <w:t>необ-ходимую</w:t>
            </w:r>
            <w:proofErr w:type="spell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информацию моделировать условие с помощью реальных предметов, схем, рисунков; строить логическую цепочку рассуждений; критически оценивать полученный ответ, осуществлять самоконтроль</w:t>
            </w:r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проверяя ответ на </w:t>
            </w:r>
            <w:proofErr w:type="spellStart"/>
            <w:r w:rsidRPr="00341EAB">
              <w:rPr>
                <w:rFonts w:ascii="Times New Roman" w:hAnsi="Times New Roman"/>
                <w:sz w:val="24"/>
                <w:szCs w:val="24"/>
              </w:rPr>
              <w:t>со-ответствие</w:t>
            </w:r>
            <w:proofErr w:type="spell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условию. Уметь решать задачи на понимание отношений « больше на…», « меньше на…», «больше в</w:t>
            </w:r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>.», « меньше в..», а также понимание стандартных ситуаций, в которых используются слова «всего», «осталось» и т.п.; типовые задачи «на части»,на нахождение двух чисел по их сумме и разности.</w:t>
            </w: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F366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6A4B2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Сложение. Законы сложения Вычитание. Решение текстовых задач с использованием действий сложения и вычитания</w:t>
            </w:r>
          </w:p>
        </w:tc>
        <w:tc>
          <w:tcPr>
            <w:tcW w:w="4603" w:type="dxa"/>
            <w:vMerge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F366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6A4B2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Умножение. Законы умножения Сложение, вычитание и умножение чисел столбиком</w:t>
            </w:r>
          </w:p>
        </w:tc>
        <w:tc>
          <w:tcPr>
            <w:tcW w:w="4603" w:type="dxa"/>
            <w:vMerge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F366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6A4B2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4603" w:type="dxa"/>
            <w:vMerge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F366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6A4B2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Деление нацело. Решение текстовых задач с использованием действий умножения и деления</w:t>
            </w:r>
          </w:p>
        </w:tc>
        <w:tc>
          <w:tcPr>
            <w:tcW w:w="4603" w:type="dxa"/>
            <w:vMerge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F366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6A4B2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Деление с остатком Решение задач на «части»</w:t>
            </w:r>
          </w:p>
        </w:tc>
        <w:tc>
          <w:tcPr>
            <w:tcW w:w="4603" w:type="dxa"/>
            <w:vMerge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F366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6A4B2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Числовые выражения Нахождение двух чисел по их сумме и разности</w:t>
            </w:r>
          </w:p>
        </w:tc>
        <w:tc>
          <w:tcPr>
            <w:tcW w:w="4603" w:type="dxa"/>
            <w:vMerge/>
          </w:tcPr>
          <w:p w:rsidR="00AB1744" w:rsidRPr="00341EAB" w:rsidRDefault="00AB1744" w:rsidP="008908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B1744" w:rsidRPr="00341EAB" w:rsidRDefault="00AB1744" w:rsidP="00EC4FD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41EAB">
              <w:rPr>
                <w:b/>
                <w:i/>
                <w:sz w:val="24"/>
                <w:szCs w:val="24"/>
              </w:rPr>
              <w:t>Тема 2: «Измерение величин</w:t>
            </w:r>
            <w:proofErr w:type="gramStart"/>
            <w:r w:rsidRPr="00341EAB">
              <w:rPr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603" w:type="dxa"/>
          </w:tcPr>
          <w:p w:rsidR="00AB1744" w:rsidRPr="00341EAB" w:rsidRDefault="00AB1744" w:rsidP="00EC4F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E35194">
            <w:pPr>
              <w:spacing w:line="276" w:lineRule="auto"/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Прямая. Луч. Отрезок. Измерение отрезков. Метрические единицы длины Углы. Измерение углов Треугольники. Четырехугольники. Единицы площади</w:t>
            </w:r>
          </w:p>
        </w:tc>
        <w:tc>
          <w:tcPr>
            <w:tcW w:w="4603" w:type="dxa"/>
            <w:vMerge w:val="restart"/>
          </w:tcPr>
          <w:p w:rsidR="00AB1744" w:rsidRPr="00341EAB" w:rsidRDefault="00AB1744" w:rsidP="00AB17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sz w:val="24"/>
                <w:szCs w:val="24"/>
              </w:rPr>
              <w:t xml:space="preserve">Измерять с помощью линейки и сравнивать длины </w:t>
            </w:r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>отрез-ков</w:t>
            </w:r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. Строить отрезки заданной длины с помощью линейки и циркуля. Выражать одни единицы измерения длин </w:t>
            </w:r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>отрез-ков</w:t>
            </w:r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через другие. Распознавать на чертежах</w:t>
            </w:r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рисунках ,в окружающем мире геометрические фигуры. Строить углы</w:t>
            </w: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E35194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Прямоугольный параллелепипед. Единицы объема Единицы массы. Единицы времени. Задачи на движение</w:t>
            </w:r>
          </w:p>
        </w:tc>
        <w:tc>
          <w:tcPr>
            <w:tcW w:w="4603" w:type="dxa"/>
            <w:vMerge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B1744" w:rsidRPr="00341EAB" w:rsidRDefault="00AB1744" w:rsidP="00E96CC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41EAB">
              <w:rPr>
                <w:b/>
                <w:i/>
                <w:sz w:val="24"/>
                <w:szCs w:val="24"/>
              </w:rPr>
              <w:t>Тема 3: «Делимость натуральных чисел»</w:t>
            </w:r>
          </w:p>
        </w:tc>
        <w:tc>
          <w:tcPr>
            <w:tcW w:w="4603" w:type="dxa"/>
          </w:tcPr>
          <w:p w:rsidR="00AB1744" w:rsidRPr="00341EAB" w:rsidRDefault="00AB1744" w:rsidP="00E96C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502AFB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Свойства делимости. Признаки делимости</w:t>
            </w:r>
          </w:p>
        </w:tc>
        <w:tc>
          <w:tcPr>
            <w:tcW w:w="4603" w:type="dxa"/>
            <w:vMerge w:val="restart"/>
          </w:tcPr>
          <w:p w:rsidR="00AB1744" w:rsidRPr="00341EAB" w:rsidRDefault="00AB1744" w:rsidP="00AB17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sz w:val="24"/>
                <w:szCs w:val="24"/>
              </w:rPr>
              <w:t>Формулировать определения делителя и кратного</w:t>
            </w:r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и признаки делимости </w:t>
            </w:r>
            <w:r w:rsidRPr="00341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чисел. Доказывать и опровергать утверждения о делимости чисел. Классифицировать </w:t>
            </w:r>
            <w:proofErr w:type="spellStart"/>
            <w:r w:rsidRPr="00341EAB">
              <w:rPr>
                <w:rFonts w:ascii="Times New Roman" w:hAnsi="Times New Roman"/>
                <w:sz w:val="24"/>
                <w:szCs w:val="24"/>
              </w:rPr>
              <w:t>нату-ральные</w:t>
            </w:r>
            <w:proofErr w:type="spell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>чётные и нечётные, по остаткам от деления на 3 и т.п.)</w:t>
            </w: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744" w:rsidRPr="00341EAB" w:rsidRDefault="00AB1744" w:rsidP="00502AFB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 xml:space="preserve">Делители натурального числа. Наибольший общий </w:t>
            </w:r>
            <w:proofErr w:type="spellStart"/>
            <w:proofErr w:type="gramStart"/>
            <w:r w:rsidRPr="00341EAB">
              <w:rPr>
                <w:sz w:val="24"/>
                <w:szCs w:val="24"/>
              </w:rPr>
              <w:t>дели-тель</w:t>
            </w:r>
            <w:proofErr w:type="spellEnd"/>
            <w:proofErr w:type="gramEnd"/>
            <w:r w:rsidRPr="00341EAB">
              <w:rPr>
                <w:sz w:val="24"/>
                <w:szCs w:val="24"/>
              </w:rPr>
              <w:t>. Наименьшее общее кратное.</w:t>
            </w:r>
          </w:p>
        </w:tc>
        <w:tc>
          <w:tcPr>
            <w:tcW w:w="4603" w:type="dxa"/>
            <w:vMerge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744" w:rsidRPr="00341EAB" w:rsidTr="00341EAB">
        <w:tc>
          <w:tcPr>
            <w:tcW w:w="817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AB1744" w:rsidRPr="00341EAB" w:rsidRDefault="00AB1744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B1744" w:rsidRPr="00341EAB" w:rsidRDefault="00AB1744" w:rsidP="00F83A2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41EAB">
              <w:rPr>
                <w:b/>
                <w:i/>
                <w:sz w:val="24"/>
                <w:szCs w:val="24"/>
              </w:rPr>
              <w:t>Тема 4: «Обыкновенные дроби»</w:t>
            </w:r>
          </w:p>
        </w:tc>
        <w:tc>
          <w:tcPr>
            <w:tcW w:w="4603" w:type="dxa"/>
          </w:tcPr>
          <w:p w:rsidR="00AB1744" w:rsidRPr="00341EAB" w:rsidRDefault="00AB1744" w:rsidP="00F83A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41EAB" w:rsidRPr="00341EAB" w:rsidTr="00341EAB">
        <w:tc>
          <w:tcPr>
            <w:tcW w:w="817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1EAB" w:rsidRPr="00341EAB" w:rsidRDefault="00341EAB" w:rsidP="00BA5B1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Дроби. Равенство дробей Приведение дробей к общему знаменателю</w:t>
            </w:r>
          </w:p>
        </w:tc>
        <w:tc>
          <w:tcPr>
            <w:tcW w:w="4603" w:type="dxa"/>
            <w:vMerge w:val="restart"/>
          </w:tcPr>
          <w:p w:rsidR="00341EAB" w:rsidRPr="00341EAB" w:rsidRDefault="00341EAB" w:rsidP="00341E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sz w:val="24"/>
                <w:szCs w:val="24"/>
              </w:rPr>
              <w:t xml:space="preserve">Преобразовывать обыкновенные дроби с помощью </w:t>
            </w:r>
            <w:proofErr w:type="spellStart"/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>основ-ного</w:t>
            </w:r>
            <w:proofErr w:type="spellEnd"/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свойства дроби. Приводить дроби к общему </w:t>
            </w:r>
            <w:proofErr w:type="spellStart"/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>знамена-телю</w:t>
            </w:r>
            <w:proofErr w:type="spellEnd"/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, сравнивать и упорядочивать их. Выполнять </w:t>
            </w:r>
            <w:proofErr w:type="spellStart"/>
            <w:proofErr w:type="gramStart"/>
            <w:r w:rsidRPr="00341EAB">
              <w:rPr>
                <w:rFonts w:ascii="Times New Roman" w:hAnsi="Times New Roman"/>
                <w:sz w:val="24"/>
                <w:szCs w:val="24"/>
              </w:rPr>
              <w:t>вычис-ления</w:t>
            </w:r>
            <w:proofErr w:type="spellEnd"/>
            <w:proofErr w:type="gram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с обыкновенными дробями. Выполнять вычисления со смешанными дробями. Выполнять вычисления с </w:t>
            </w:r>
            <w:proofErr w:type="spellStart"/>
            <w:r w:rsidRPr="00341EAB">
              <w:rPr>
                <w:rFonts w:ascii="Times New Roman" w:hAnsi="Times New Roman"/>
                <w:sz w:val="24"/>
                <w:szCs w:val="24"/>
              </w:rPr>
              <w:t>приме-нениием</w:t>
            </w:r>
            <w:proofErr w:type="spellEnd"/>
            <w:r w:rsidRPr="00341EAB">
              <w:rPr>
                <w:rFonts w:ascii="Times New Roman" w:hAnsi="Times New Roman"/>
                <w:sz w:val="24"/>
                <w:szCs w:val="24"/>
              </w:rPr>
              <w:t xml:space="preserve"> дробей. Представлять дроби на координатном луче.</w:t>
            </w:r>
          </w:p>
        </w:tc>
      </w:tr>
      <w:tr w:rsidR="00341EAB" w:rsidRPr="00341EAB" w:rsidTr="00341EAB">
        <w:tc>
          <w:tcPr>
            <w:tcW w:w="817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1EAB" w:rsidRPr="00341EAB" w:rsidRDefault="00341EAB" w:rsidP="00BA5B1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Сравнение дробей Сложение дробей Вычитание дробей</w:t>
            </w:r>
          </w:p>
        </w:tc>
        <w:tc>
          <w:tcPr>
            <w:tcW w:w="4603" w:type="dxa"/>
            <w:vMerge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EAB" w:rsidRPr="00341EAB" w:rsidTr="00341EAB">
        <w:tc>
          <w:tcPr>
            <w:tcW w:w="817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1EAB" w:rsidRPr="00341EAB" w:rsidRDefault="00341EAB" w:rsidP="00BA5B1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Умножение дробей Деление дробей Задачи на совместную работу</w:t>
            </w:r>
          </w:p>
        </w:tc>
        <w:tc>
          <w:tcPr>
            <w:tcW w:w="4603" w:type="dxa"/>
            <w:vMerge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EAB" w:rsidRPr="00341EAB" w:rsidTr="00341EAB">
        <w:tc>
          <w:tcPr>
            <w:tcW w:w="817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1EAB" w:rsidRPr="00341EAB" w:rsidRDefault="00341EAB" w:rsidP="00BA5B1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Смешанные дроби. Сложение смешанных дробей Вычитание смешанных дробей</w:t>
            </w:r>
          </w:p>
        </w:tc>
        <w:tc>
          <w:tcPr>
            <w:tcW w:w="4603" w:type="dxa"/>
            <w:vMerge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EAB" w:rsidRPr="00341EAB" w:rsidTr="00341EAB">
        <w:tc>
          <w:tcPr>
            <w:tcW w:w="817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1EAB" w:rsidRPr="00341EAB" w:rsidRDefault="00341EAB" w:rsidP="00BA5B1F">
            <w:pPr>
              <w:rPr>
                <w:sz w:val="24"/>
                <w:szCs w:val="24"/>
              </w:rPr>
            </w:pPr>
            <w:r w:rsidRPr="00341EAB">
              <w:rPr>
                <w:sz w:val="24"/>
                <w:szCs w:val="24"/>
              </w:rPr>
              <w:t>Умножение и деление смешанных дробей Представление дробей на координатном луче</w:t>
            </w:r>
          </w:p>
        </w:tc>
        <w:tc>
          <w:tcPr>
            <w:tcW w:w="4603" w:type="dxa"/>
            <w:vMerge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EAB" w:rsidRPr="00341EAB" w:rsidTr="00341EAB">
        <w:tc>
          <w:tcPr>
            <w:tcW w:w="817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1EAB" w:rsidRPr="00341EAB" w:rsidRDefault="00341EAB" w:rsidP="00754B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41EAB">
              <w:rPr>
                <w:b/>
                <w:i/>
                <w:sz w:val="24"/>
                <w:szCs w:val="24"/>
              </w:rPr>
              <w:t>Тема 5: «Итоговое повторение»</w:t>
            </w:r>
          </w:p>
        </w:tc>
        <w:tc>
          <w:tcPr>
            <w:tcW w:w="4603" w:type="dxa"/>
          </w:tcPr>
          <w:p w:rsidR="00341EAB" w:rsidRPr="00341EAB" w:rsidRDefault="00341EAB" w:rsidP="00754B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41EAB" w:rsidRPr="00341EAB" w:rsidTr="00341EAB">
        <w:tc>
          <w:tcPr>
            <w:tcW w:w="817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1EAB" w:rsidRPr="00341EAB" w:rsidRDefault="00341EAB" w:rsidP="00341E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41EAB">
              <w:rPr>
                <w:rFonts w:ascii="Times New Roman" w:hAnsi="Times New Roman"/>
                <w:sz w:val="24"/>
                <w:szCs w:val="24"/>
              </w:rPr>
              <w:t>Повторение. Натуральные числа и нуль. Измерение величин Делимость  натуральных чисел. Обыкновенные дроби</w:t>
            </w:r>
          </w:p>
        </w:tc>
        <w:tc>
          <w:tcPr>
            <w:tcW w:w="4603" w:type="dxa"/>
          </w:tcPr>
          <w:p w:rsidR="00341EAB" w:rsidRPr="00341EAB" w:rsidRDefault="00341EAB" w:rsidP="00AB1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1EAB" w:rsidRPr="002E3E71" w:rsidRDefault="00341EAB" w:rsidP="00341EAB">
      <w:pPr>
        <w:tabs>
          <w:tab w:val="left" w:pos="2566"/>
        </w:tabs>
        <w:ind w:left="360"/>
        <w:jc w:val="center"/>
        <w:rPr>
          <w:b/>
          <w:sz w:val="28"/>
          <w:szCs w:val="28"/>
        </w:rPr>
      </w:pPr>
      <w:r w:rsidRPr="002E3E71">
        <w:rPr>
          <w:b/>
          <w:sz w:val="28"/>
          <w:szCs w:val="28"/>
        </w:rPr>
        <w:t xml:space="preserve">7.Описание </w:t>
      </w:r>
      <w:proofErr w:type="gramStart"/>
      <w:r w:rsidRPr="002E3E71">
        <w:rPr>
          <w:b/>
          <w:sz w:val="28"/>
          <w:szCs w:val="28"/>
        </w:rPr>
        <w:t>учебно-методического</w:t>
      </w:r>
      <w:proofErr w:type="gramEnd"/>
      <w:r w:rsidRPr="002E3E71">
        <w:rPr>
          <w:b/>
          <w:sz w:val="28"/>
          <w:szCs w:val="28"/>
        </w:rPr>
        <w:t xml:space="preserve"> и материально-технического </w:t>
      </w:r>
    </w:p>
    <w:p w:rsidR="00341EAB" w:rsidRPr="002E3E71" w:rsidRDefault="00341EAB" w:rsidP="00341EAB">
      <w:pPr>
        <w:tabs>
          <w:tab w:val="left" w:pos="2566"/>
        </w:tabs>
        <w:ind w:left="360"/>
        <w:jc w:val="center"/>
        <w:rPr>
          <w:b/>
          <w:sz w:val="28"/>
          <w:szCs w:val="28"/>
        </w:rPr>
      </w:pPr>
      <w:r w:rsidRPr="002E3E71">
        <w:rPr>
          <w:b/>
          <w:sz w:val="28"/>
          <w:szCs w:val="28"/>
        </w:rPr>
        <w:t>обеспечения образовательного процесса</w:t>
      </w:r>
    </w:p>
    <w:p w:rsidR="00341EAB" w:rsidRPr="00341EAB" w:rsidRDefault="00341EAB" w:rsidP="00341EAB">
      <w:pPr>
        <w:tabs>
          <w:tab w:val="left" w:pos="2566"/>
        </w:tabs>
        <w:ind w:left="360"/>
        <w:jc w:val="center"/>
        <w:rPr>
          <w:b/>
        </w:rPr>
      </w:pPr>
    </w:p>
    <w:p w:rsidR="00341EAB" w:rsidRPr="00341EAB" w:rsidRDefault="00341EAB" w:rsidP="00341EAB">
      <w:pPr>
        <w:rPr>
          <w:rFonts w:eastAsia="Calibri"/>
          <w:b/>
          <w:lang w:eastAsia="en-US"/>
        </w:rPr>
      </w:pPr>
      <w:r w:rsidRPr="00341EAB">
        <w:t xml:space="preserve">   1.Математика</w:t>
      </w:r>
      <w:proofErr w:type="gramStart"/>
      <w:r w:rsidRPr="00341EAB">
        <w:t xml:space="preserve"> :</w:t>
      </w:r>
      <w:proofErr w:type="gramEnd"/>
      <w:r w:rsidRPr="00341EAB">
        <w:t xml:space="preserve"> 5 </w:t>
      </w:r>
      <w:proofErr w:type="spellStart"/>
      <w:r w:rsidRPr="00341EAB">
        <w:t>кл</w:t>
      </w:r>
      <w:proofErr w:type="spellEnd"/>
      <w:r w:rsidRPr="00341EAB">
        <w:t xml:space="preserve">. / С.М. Никольский, М.К. Потапов, Н.Н. Решетников, А.В. </w:t>
      </w:r>
      <w:proofErr w:type="spellStart"/>
      <w:r w:rsidRPr="00341EAB">
        <w:t>Шевкин.-М</w:t>
      </w:r>
      <w:proofErr w:type="spellEnd"/>
      <w:r w:rsidRPr="00341EAB">
        <w:t>.: Просвещение,2012</w:t>
      </w:r>
    </w:p>
    <w:p w:rsidR="00341EAB" w:rsidRPr="00341EAB" w:rsidRDefault="00341EAB" w:rsidP="00341EAB">
      <w:pPr>
        <w:rPr>
          <w:i/>
        </w:rPr>
      </w:pPr>
      <w:r w:rsidRPr="00341EAB">
        <w:t>2.</w:t>
      </w:r>
      <w:r w:rsidRPr="00341EAB">
        <w:rPr>
          <w:i/>
        </w:rPr>
        <w:t>Потапов М.К.</w:t>
      </w:r>
      <w:r w:rsidRPr="00341EAB">
        <w:t xml:space="preserve">Математика: дидактические материалы.5 </w:t>
      </w:r>
      <w:proofErr w:type="spellStart"/>
      <w:r w:rsidRPr="00341EAB">
        <w:t>кл</w:t>
      </w:r>
      <w:proofErr w:type="spellEnd"/>
      <w:r w:rsidRPr="00341EAB">
        <w:t xml:space="preserve">./ М.К. Потапов, А.В. </w:t>
      </w:r>
      <w:proofErr w:type="spellStart"/>
      <w:r w:rsidRPr="00341EAB">
        <w:t>Шевкин.-М</w:t>
      </w:r>
      <w:proofErr w:type="spellEnd"/>
      <w:r w:rsidRPr="00341EAB">
        <w:t>.: Просвещение,2009.(13экз.)</w:t>
      </w:r>
    </w:p>
    <w:p w:rsidR="00341EAB" w:rsidRPr="00341EAB" w:rsidRDefault="00341EAB" w:rsidP="00341EAB">
      <w:pPr>
        <w:rPr>
          <w:rFonts w:eastAsia="Calibri"/>
          <w:b/>
          <w:lang w:eastAsia="en-US"/>
        </w:rPr>
      </w:pPr>
      <w:r w:rsidRPr="00341EAB">
        <w:t xml:space="preserve">   3.Математика. 5 </w:t>
      </w:r>
      <w:proofErr w:type="spellStart"/>
      <w:r w:rsidRPr="00341EAB">
        <w:t>кл</w:t>
      </w:r>
      <w:proofErr w:type="spellEnd"/>
      <w:r w:rsidRPr="00341EAB">
        <w:t xml:space="preserve">. Тематические тестовые задания для подготовки к </w:t>
      </w:r>
      <w:proofErr w:type="spellStart"/>
      <w:r w:rsidRPr="00341EAB">
        <w:t>ГИА-Ярославль</w:t>
      </w:r>
      <w:proofErr w:type="spellEnd"/>
      <w:r w:rsidRPr="00341EAB">
        <w:t xml:space="preserve"> </w:t>
      </w:r>
      <w:proofErr w:type="gramStart"/>
      <w:r w:rsidRPr="00341EAB">
        <w:t>:А</w:t>
      </w:r>
      <w:proofErr w:type="gramEnd"/>
      <w:r w:rsidRPr="00341EAB">
        <w:t>кадемия развития,2012.</w:t>
      </w:r>
    </w:p>
    <w:p w:rsidR="00341EAB" w:rsidRPr="00341EAB" w:rsidRDefault="00341EAB" w:rsidP="00341EAB">
      <w:pPr>
        <w:tabs>
          <w:tab w:val="left" w:pos="2566"/>
        </w:tabs>
        <w:rPr>
          <w:b/>
        </w:rPr>
      </w:pPr>
    </w:p>
    <w:p w:rsidR="00341EAB" w:rsidRPr="00341EAB" w:rsidRDefault="00341EAB" w:rsidP="00341EAB">
      <w:pPr>
        <w:tabs>
          <w:tab w:val="left" w:pos="2566"/>
        </w:tabs>
        <w:rPr>
          <w:b/>
        </w:rPr>
      </w:pPr>
    </w:p>
    <w:p w:rsidR="00341EAB" w:rsidRPr="002E3E71" w:rsidRDefault="00341EAB" w:rsidP="00341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E71">
        <w:rPr>
          <w:rFonts w:ascii="Times New Roman" w:hAnsi="Times New Roman"/>
          <w:b/>
          <w:sz w:val="28"/>
          <w:szCs w:val="28"/>
        </w:rPr>
        <w:t>8.Планируемые результаты изучения учебного предмета, курса</w:t>
      </w:r>
    </w:p>
    <w:p w:rsidR="00341EAB" w:rsidRPr="00341EAB" w:rsidRDefault="00341EAB" w:rsidP="00341EAB">
      <w:pPr>
        <w:tabs>
          <w:tab w:val="left" w:pos="2566"/>
        </w:tabs>
        <w:ind w:left="360"/>
        <w:jc w:val="center"/>
        <w:rPr>
          <w:b/>
        </w:rPr>
      </w:pPr>
    </w:p>
    <w:p w:rsidR="00341EAB" w:rsidRPr="00341EAB" w:rsidRDefault="00341EAB" w:rsidP="00341EAB">
      <w:pPr>
        <w:tabs>
          <w:tab w:val="left" w:pos="2566"/>
        </w:tabs>
        <w:ind w:left="360"/>
        <w:jc w:val="both"/>
        <w:rPr>
          <w:b/>
        </w:rPr>
      </w:pPr>
      <w:r w:rsidRPr="00341EAB">
        <w:rPr>
          <w:b/>
        </w:rPr>
        <w:t>Рациональные числа</w:t>
      </w:r>
    </w:p>
    <w:p w:rsidR="00341EAB" w:rsidRPr="00341EAB" w:rsidRDefault="00341EAB" w:rsidP="00341EAB">
      <w:pPr>
        <w:tabs>
          <w:tab w:val="left" w:pos="2566"/>
        </w:tabs>
        <w:ind w:left="360"/>
        <w:jc w:val="both"/>
        <w:rPr>
          <w:i/>
        </w:rPr>
      </w:pPr>
      <w:r w:rsidRPr="00341EAB">
        <w:rPr>
          <w:i/>
        </w:rPr>
        <w:t>Ученик научится:</w:t>
      </w:r>
    </w:p>
    <w:p w:rsidR="00341EAB" w:rsidRPr="00341EAB" w:rsidRDefault="00341EAB" w:rsidP="00341EAB">
      <w:pPr>
        <w:tabs>
          <w:tab w:val="left" w:pos="2566"/>
        </w:tabs>
        <w:ind w:left="360"/>
        <w:jc w:val="both"/>
      </w:pPr>
      <w:r w:rsidRPr="00341EAB">
        <w:t>1) понимать особенности десятичной системы счисления;</w:t>
      </w:r>
    </w:p>
    <w:p w:rsidR="00341EAB" w:rsidRPr="00341EAB" w:rsidRDefault="00341EAB" w:rsidP="00341EAB">
      <w:pPr>
        <w:tabs>
          <w:tab w:val="left" w:pos="2566"/>
        </w:tabs>
        <w:ind w:left="360"/>
        <w:jc w:val="both"/>
      </w:pPr>
      <w:r w:rsidRPr="00341EAB">
        <w:t>2) владеть понятиями, связанными с делимостью натуральных чисел;</w:t>
      </w:r>
    </w:p>
    <w:p w:rsidR="00341EAB" w:rsidRPr="00341EAB" w:rsidRDefault="00341EAB" w:rsidP="00341EAB">
      <w:pPr>
        <w:tabs>
          <w:tab w:val="left" w:pos="2566"/>
        </w:tabs>
        <w:ind w:left="360"/>
        <w:jc w:val="both"/>
      </w:pPr>
      <w:r w:rsidRPr="00341EAB">
        <w:t>3) сравнивать и упорядочивать рациональные числа;</w:t>
      </w:r>
    </w:p>
    <w:p w:rsidR="00341EAB" w:rsidRPr="00341EAB" w:rsidRDefault="00341EAB" w:rsidP="00341EAB">
      <w:pPr>
        <w:tabs>
          <w:tab w:val="left" w:pos="2566"/>
        </w:tabs>
        <w:ind w:left="360"/>
        <w:jc w:val="both"/>
      </w:pPr>
      <w:r w:rsidRPr="00341EAB">
        <w:t>4) выполнять вычисления с рациональными числами, сочетая устные и письменные приёмы вычислений;</w:t>
      </w:r>
    </w:p>
    <w:p w:rsidR="00341EAB" w:rsidRPr="00341EAB" w:rsidRDefault="00341EAB" w:rsidP="00341EAB">
      <w:pPr>
        <w:tabs>
          <w:tab w:val="left" w:pos="2566"/>
        </w:tabs>
        <w:ind w:left="360"/>
        <w:jc w:val="both"/>
        <w:rPr>
          <w:i/>
        </w:rPr>
      </w:pPr>
      <w:r w:rsidRPr="00341EAB">
        <w:rPr>
          <w:i/>
        </w:rPr>
        <w:t>Ученик получит возможность научиться:</w:t>
      </w:r>
    </w:p>
    <w:p w:rsidR="00341EAB" w:rsidRPr="00341EAB" w:rsidRDefault="00341EAB" w:rsidP="00341EAB">
      <w:pPr>
        <w:pStyle w:val="a6"/>
        <w:numPr>
          <w:ilvl w:val="0"/>
          <w:numId w:val="8"/>
        </w:numPr>
        <w:tabs>
          <w:tab w:val="left" w:pos="2566"/>
        </w:tabs>
        <w:jc w:val="both"/>
      </w:pPr>
      <w:r w:rsidRPr="00341EAB">
        <w:t>познакомиться с позиционными системами счисления с основаниями, отличными от 10;</w:t>
      </w:r>
    </w:p>
    <w:p w:rsidR="00341EAB" w:rsidRPr="00341EAB" w:rsidRDefault="00341EAB" w:rsidP="00341EAB">
      <w:pPr>
        <w:pStyle w:val="a6"/>
        <w:numPr>
          <w:ilvl w:val="0"/>
          <w:numId w:val="8"/>
        </w:numPr>
        <w:tabs>
          <w:tab w:val="left" w:pos="2566"/>
        </w:tabs>
        <w:jc w:val="both"/>
      </w:pPr>
      <w:r w:rsidRPr="00341EAB">
        <w:lastRenderedPageBreak/>
        <w:t>углубить и развить представления о натуральных числах и свойствах делимости;</w:t>
      </w:r>
    </w:p>
    <w:p w:rsidR="00341EAB" w:rsidRPr="00341EAB" w:rsidRDefault="00341EAB" w:rsidP="00341EAB">
      <w:pPr>
        <w:pStyle w:val="a6"/>
        <w:numPr>
          <w:ilvl w:val="0"/>
          <w:numId w:val="8"/>
        </w:numPr>
        <w:tabs>
          <w:tab w:val="left" w:pos="2566"/>
        </w:tabs>
        <w:jc w:val="both"/>
      </w:pPr>
      <w:r w:rsidRPr="00341EAB"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341EAB" w:rsidRPr="00341EAB" w:rsidRDefault="00341EAB" w:rsidP="00341EAB">
      <w:pPr>
        <w:pStyle w:val="a6"/>
        <w:tabs>
          <w:tab w:val="left" w:pos="2566"/>
        </w:tabs>
        <w:jc w:val="both"/>
      </w:pPr>
    </w:p>
    <w:p w:rsidR="00341EAB" w:rsidRPr="00341EAB" w:rsidRDefault="00341EAB" w:rsidP="00341EAB">
      <w:pPr>
        <w:tabs>
          <w:tab w:val="left" w:pos="2566"/>
        </w:tabs>
        <w:ind w:left="360"/>
        <w:jc w:val="both"/>
        <w:rPr>
          <w:b/>
        </w:rPr>
      </w:pPr>
      <w:r w:rsidRPr="00341EAB">
        <w:rPr>
          <w:b/>
        </w:rPr>
        <w:t>Наглядная геометрия</w:t>
      </w:r>
    </w:p>
    <w:p w:rsidR="00341EAB" w:rsidRPr="00341EAB" w:rsidRDefault="00341EAB" w:rsidP="00341EAB">
      <w:pPr>
        <w:tabs>
          <w:tab w:val="left" w:pos="2566"/>
        </w:tabs>
        <w:ind w:left="360"/>
        <w:jc w:val="both"/>
        <w:rPr>
          <w:i/>
        </w:rPr>
      </w:pPr>
      <w:r w:rsidRPr="00341EAB">
        <w:rPr>
          <w:i/>
        </w:rPr>
        <w:t>Ученик научится:</w:t>
      </w:r>
    </w:p>
    <w:p w:rsidR="00341EAB" w:rsidRPr="00341EAB" w:rsidRDefault="00341EAB" w:rsidP="00341EAB">
      <w:pPr>
        <w:pStyle w:val="a6"/>
        <w:numPr>
          <w:ilvl w:val="0"/>
          <w:numId w:val="9"/>
        </w:numPr>
        <w:tabs>
          <w:tab w:val="left" w:pos="2566"/>
        </w:tabs>
        <w:jc w:val="both"/>
      </w:pPr>
      <w:r w:rsidRPr="00341EAB">
        <w:t>распознавать на чертежах, рисунках, моделях и в окружающем мире плоские и пространственные геометрические фигуры;</w:t>
      </w:r>
    </w:p>
    <w:p w:rsidR="00341EAB" w:rsidRPr="00341EAB" w:rsidRDefault="00341EAB" w:rsidP="00341EAB">
      <w:pPr>
        <w:pStyle w:val="a6"/>
        <w:numPr>
          <w:ilvl w:val="0"/>
          <w:numId w:val="9"/>
        </w:numPr>
        <w:tabs>
          <w:tab w:val="left" w:pos="2566"/>
        </w:tabs>
        <w:jc w:val="both"/>
      </w:pPr>
      <w:r w:rsidRPr="00341EAB">
        <w:t>вычислять объём прямоугольного параллелепипеда.</w:t>
      </w:r>
      <w:bookmarkStart w:id="0" w:name="_GoBack"/>
      <w:bookmarkEnd w:id="0"/>
    </w:p>
    <w:p w:rsidR="00341EAB" w:rsidRPr="00341EAB" w:rsidRDefault="00341EAB" w:rsidP="00341EAB">
      <w:pPr>
        <w:tabs>
          <w:tab w:val="left" w:pos="2566"/>
        </w:tabs>
        <w:jc w:val="both"/>
        <w:rPr>
          <w:i/>
        </w:rPr>
      </w:pPr>
      <w:r w:rsidRPr="00341EAB">
        <w:rPr>
          <w:i/>
        </w:rPr>
        <w:t xml:space="preserve">     Ученик получит возможность научиться:</w:t>
      </w:r>
    </w:p>
    <w:p w:rsidR="00341EAB" w:rsidRPr="00341EAB" w:rsidRDefault="00341EAB" w:rsidP="00341EAB">
      <w:pPr>
        <w:tabs>
          <w:tab w:val="left" w:pos="2566"/>
        </w:tabs>
        <w:jc w:val="both"/>
      </w:pPr>
      <w:r w:rsidRPr="00341EAB">
        <w:t xml:space="preserve">     1)углубить и развить представления о пространственных геометрических фигурах.</w:t>
      </w:r>
    </w:p>
    <w:p w:rsidR="00341EAB" w:rsidRPr="00341EAB" w:rsidRDefault="00341EAB" w:rsidP="00341EAB">
      <w:pPr>
        <w:tabs>
          <w:tab w:val="left" w:pos="2566"/>
        </w:tabs>
        <w:jc w:val="both"/>
      </w:pPr>
    </w:p>
    <w:p w:rsidR="00341EAB" w:rsidRPr="00341EAB" w:rsidRDefault="00341EAB" w:rsidP="00341EAB">
      <w:pPr>
        <w:tabs>
          <w:tab w:val="left" w:pos="2566"/>
        </w:tabs>
        <w:jc w:val="center"/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744" w:rsidRPr="00341EAB" w:rsidRDefault="00AB1744" w:rsidP="00AB17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C1" w:rsidRPr="00341EAB" w:rsidRDefault="00DE7BC1" w:rsidP="00AB1744"/>
    <w:sectPr w:rsidR="00DE7BC1" w:rsidRPr="00341EAB" w:rsidSect="00AB17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E8D"/>
    <w:multiLevelType w:val="hybridMultilevel"/>
    <w:tmpl w:val="F134FD5A"/>
    <w:lvl w:ilvl="0" w:tplc="3768D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256E"/>
    <w:multiLevelType w:val="singleLevel"/>
    <w:tmpl w:val="3ECEBF26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B28AD"/>
    <w:multiLevelType w:val="hybridMultilevel"/>
    <w:tmpl w:val="E1B21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B6C44"/>
    <w:multiLevelType w:val="singleLevel"/>
    <w:tmpl w:val="5F0CB580"/>
    <w:lvl w:ilvl="0">
      <w:start w:val="5"/>
      <w:numFmt w:val="decimal"/>
      <w:lvlText w:val="%1)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5">
    <w:nsid w:val="58D64A5D"/>
    <w:multiLevelType w:val="hybridMultilevel"/>
    <w:tmpl w:val="C9AE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44886"/>
    <w:multiLevelType w:val="singleLevel"/>
    <w:tmpl w:val="04BE4542"/>
    <w:lvl w:ilvl="0">
      <w:start w:val="10"/>
      <w:numFmt w:val="decimal"/>
      <w:lvlText w:val="%1)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7">
    <w:nsid w:val="69094BDA"/>
    <w:multiLevelType w:val="singleLevel"/>
    <w:tmpl w:val="544433E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7E36435A"/>
    <w:multiLevelType w:val="singleLevel"/>
    <w:tmpl w:val="C5BAEA3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0ADB"/>
    <w:rsid w:val="000754F4"/>
    <w:rsid w:val="0015210A"/>
    <w:rsid w:val="00180A6A"/>
    <w:rsid w:val="001E1CEF"/>
    <w:rsid w:val="001E3EA1"/>
    <w:rsid w:val="0024726E"/>
    <w:rsid w:val="002E3E71"/>
    <w:rsid w:val="00306C6A"/>
    <w:rsid w:val="003105D4"/>
    <w:rsid w:val="00341EAB"/>
    <w:rsid w:val="00410B76"/>
    <w:rsid w:val="00433AB3"/>
    <w:rsid w:val="00445C15"/>
    <w:rsid w:val="004A6A88"/>
    <w:rsid w:val="004A7B67"/>
    <w:rsid w:val="005203D1"/>
    <w:rsid w:val="005D467E"/>
    <w:rsid w:val="00614896"/>
    <w:rsid w:val="007456EC"/>
    <w:rsid w:val="007B0ADB"/>
    <w:rsid w:val="008A4904"/>
    <w:rsid w:val="008C3B4B"/>
    <w:rsid w:val="00A51244"/>
    <w:rsid w:val="00A92BE0"/>
    <w:rsid w:val="00A94877"/>
    <w:rsid w:val="00AB1744"/>
    <w:rsid w:val="00AB7F4D"/>
    <w:rsid w:val="00B35FD5"/>
    <w:rsid w:val="00B56710"/>
    <w:rsid w:val="00B90B84"/>
    <w:rsid w:val="00C058E6"/>
    <w:rsid w:val="00C44775"/>
    <w:rsid w:val="00C82305"/>
    <w:rsid w:val="00D70508"/>
    <w:rsid w:val="00DE7BC1"/>
    <w:rsid w:val="00E12C01"/>
    <w:rsid w:val="00E43D61"/>
    <w:rsid w:val="00E70141"/>
    <w:rsid w:val="00EA2B2E"/>
    <w:rsid w:val="00EB5E58"/>
    <w:rsid w:val="00EB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A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B0AD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B0ADB"/>
    <w:rPr>
      <w:b/>
      <w:bCs/>
    </w:rPr>
  </w:style>
  <w:style w:type="paragraph" w:styleId="a6">
    <w:name w:val="List Paragraph"/>
    <w:basedOn w:val="a"/>
    <w:uiPriority w:val="34"/>
    <w:qFormat/>
    <w:rsid w:val="004A7B67"/>
    <w:pPr>
      <w:ind w:left="720"/>
      <w:contextualSpacing/>
    </w:pPr>
  </w:style>
  <w:style w:type="table" w:styleId="a7">
    <w:name w:val="Table Grid"/>
    <w:basedOn w:val="a1"/>
    <w:uiPriority w:val="59"/>
    <w:rsid w:val="00AB1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46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6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FCBE-B945-4DE4-9259-D020FA02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User-best</dc:creator>
  <cp:lastModifiedBy>Пользователь Windows</cp:lastModifiedBy>
  <cp:revision>13</cp:revision>
  <dcterms:created xsi:type="dcterms:W3CDTF">2015-11-27T12:45:00Z</dcterms:created>
  <dcterms:modified xsi:type="dcterms:W3CDTF">2020-10-12T15:41:00Z</dcterms:modified>
</cp:coreProperties>
</file>